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5C796" w14:textId="264EBB1F" w:rsidR="00FB50AB" w:rsidRPr="00591289" w:rsidRDefault="00FD7636" w:rsidP="00A17E7D">
      <w:pPr>
        <w:spacing w:before="240"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</w:pPr>
      <w:bookmarkStart w:id="0" w:name="_Hlk523397557"/>
      <w:bookmarkEnd w:id="0"/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E427C64" wp14:editId="4060CCA7">
                <wp:simplePos x="0" y="0"/>
                <wp:positionH relativeFrom="column">
                  <wp:posOffset>2878455</wp:posOffset>
                </wp:positionH>
                <wp:positionV relativeFrom="paragraph">
                  <wp:posOffset>-1071880</wp:posOffset>
                </wp:positionV>
                <wp:extent cx="3187700" cy="1174115"/>
                <wp:effectExtent l="0" t="0" r="1270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3AEB5" w14:textId="77777777" w:rsidR="00D513D5" w:rsidRPr="0067115C" w:rsidRDefault="00D513D5" w:rsidP="00FD7636">
                            <w:pPr>
                              <w:pStyle w:val="BasicParagraph"/>
                              <w:spacing w:before="80" w:line="240" w:lineRule="auto"/>
                              <w:jc w:val="right"/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5FD21B49" w14:textId="6E3A748A" w:rsidR="00D513D5" w:rsidRPr="00A55561" w:rsidRDefault="00D513D5" w:rsidP="00FD7636">
                            <w:pPr>
                              <w:pStyle w:val="BasicParagraph"/>
                              <w:spacing w:before="80" w:line="240" w:lineRule="auto"/>
                              <w:jc w:val="right"/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F7B05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 </w:t>
                            </w:r>
                            <w:r w:rsidRPr="008F7B05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полугодие</w:t>
                            </w:r>
                            <w:r w:rsidRPr="008F7B05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8242A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202</w:t>
                            </w:r>
                            <w:r w:rsidR="00A55561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1A6DAEF1" w14:textId="77777777" w:rsidR="00D513D5" w:rsidRPr="008F7B05" w:rsidRDefault="00D513D5" w:rsidP="00FD7636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8F7B05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Россия</w:t>
                            </w:r>
                          </w:p>
                          <w:p w14:paraId="7CDD0AD8" w14:textId="77777777" w:rsidR="00D513D5" w:rsidRPr="001549F3" w:rsidRDefault="00D513D5" w:rsidP="00FD7636">
                            <w:pPr>
                              <w:pStyle w:val="BasicParagraph"/>
                              <w:jc w:val="right"/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оссия</w:t>
                            </w:r>
                          </w:p>
                          <w:p w14:paraId="46F6029E" w14:textId="77777777" w:rsidR="00D513D5" w:rsidRDefault="00D513D5" w:rsidP="00FD763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0800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427C64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226.65pt;margin-top:-84.4pt;width:251pt;height:92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" filled="f" stroked="f">
                <v:textbox inset="3mm,7.2pt,0,7.2pt">
                  <w:txbxContent>
                    <w:p w14:paraId="1D83AEB5" w14:textId="77777777" w:rsidR="00D513D5" w:rsidRPr="0067115C" w:rsidRDefault="00D513D5" w:rsidP="00FD7636">
                      <w:pPr>
                        <w:pStyle w:val="BasicParagraph"/>
                        <w:spacing w:before="80" w:line="240" w:lineRule="auto"/>
                        <w:jc w:val="right"/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</w:p>
                    <w:p w14:paraId="5FD21B49" w14:textId="6E3A748A" w:rsidR="00D513D5" w:rsidRPr="00A55561" w:rsidRDefault="00D513D5" w:rsidP="00FD7636">
                      <w:pPr>
                        <w:pStyle w:val="BasicParagraph"/>
                        <w:spacing w:before="80" w:line="240" w:lineRule="auto"/>
                        <w:jc w:val="right"/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F7B05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</w:rPr>
                        <w:t xml:space="preserve">I </w:t>
                      </w:r>
                      <w:r w:rsidRPr="008F7B05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полугодие</w:t>
                      </w:r>
                      <w:r w:rsidRPr="008F7B05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58242A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202</w:t>
                      </w:r>
                      <w:r w:rsidR="00A55561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</w:p>
                    <w:p w14:paraId="1A6DAEF1" w14:textId="77777777" w:rsidR="00D513D5" w:rsidRPr="008F7B05" w:rsidRDefault="00D513D5" w:rsidP="00FD7636">
                      <w:pPr>
                        <w:pStyle w:val="BasicParagraph"/>
                        <w:jc w:val="right"/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  <w:r w:rsidRPr="008F7B05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Россия</w:t>
                      </w:r>
                    </w:p>
                    <w:p w14:paraId="7CDD0AD8" w14:textId="77777777" w:rsidR="00D513D5" w:rsidRPr="001549F3" w:rsidRDefault="00D513D5" w:rsidP="00FD7636">
                      <w:pPr>
                        <w:pStyle w:val="BasicParagraph"/>
                        <w:jc w:val="right"/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оссия</w:t>
                      </w:r>
                    </w:p>
                    <w:p w14:paraId="46F6029E" w14:textId="77777777" w:rsidR="00D513D5" w:rsidRDefault="00D513D5" w:rsidP="00FD763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410CBB" wp14:editId="5C980978">
                <wp:simplePos x="0" y="0"/>
                <wp:positionH relativeFrom="column">
                  <wp:posOffset>3551555</wp:posOffset>
                </wp:positionH>
                <wp:positionV relativeFrom="paragraph">
                  <wp:posOffset>-1126490</wp:posOffset>
                </wp:positionV>
                <wp:extent cx="2514600" cy="550545"/>
                <wp:effectExtent l="0" t="0" r="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F54DE" w14:textId="77777777" w:rsidR="00D513D5" w:rsidRPr="008F7B05" w:rsidRDefault="00D513D5" w:rsidP="00FD7636">
                            <w:pPr>
                              <w:pStyle w:val="BasicParagraph"/>
                              <w:spacing w:before="340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</w:rPr>
                              <w:t>www.ricci.ru</w:t>
                            </w:r>
                          </w:p>
                          <w:p w14:paraId="3AF7B0F3" w14:textId="77777777" w:rsidR="00D513D5" w:rsidRDefault="00D513D5" w:rsidP="00FD7636"/>
                        </w:txbxContent>
                      </wps:txbx>
                      <wps:bodyPr rot="0" vert="horz" wrap="square" lIns="0" tIns="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10CBB" id="Надпись 21" o:spid="_x0000_s1027" type="#_x0000_t202" style="position:absolute;left:0;text-align:left;margin-left:279.65pt;margin-top:-88.7pt;width:198pt;height:43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" filled="f" stroked="f">
                <v:textbox inset="0,0,0,7.2pt">
                  <w:txbxContent>
                    <w:p w14:paraId="66CF54DE" w14:textId="77777777" w:rsidR="00D513D5" w:rsidRPr="008F7B05" w:rsidRDefault="00D513D5" w:rsidP="00FD7636">
                      <w:pPr>
                        <w:pStyle w:val="BasicParagraph"/>
                        <w:spacing w:before="340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</w:rPr>
                        <w:t>www.ricci.ru</w:t>
                      </w:r>
                    </w:p>
                    <w:p w14:paraId="3AF7B0F3" w14:textId="77777777" w:rsidR="00D513D5" w:rsidRDefault="00D513D5" w:rsidP="00FD7636"/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C8731E" wp14:editId="4FB02286">
                <wp:simplePos x="0" y="0"/>
                <wp:positionH relativeFrom="column">
                  <wp:posOffset>2950210</wp:posOffset>
                </wp:positionH>
                <wp:positionV relativeFrom="paragraph">
                  <wp:posOffset>38735</wp:posOffset>
                </wp:positionV>
                <wp:extent cx="3115945" cy="917575"/>
                <wp:effectExtent l="0" t="0" r="8255" b="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2E1F" w14:textId="77777777" w:rsidR="00D513D5" w:rsidRPr="008F7B05" w:rsidRDefault="00D513D5" w:rsidP="00FD7636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Gotham Book" w:hAnsi="Gotham Book"/>
                                <w:b/>
                                <w:color w:val="003174"/>
                                <w:lang w:val="ru-RU"/>
                              </w:rPr>
                            </w:pPr>
                            <w:r w:rsidRPr="008F7B05">
                              <w:rPr>
                                <w:rFonts w:ascii="Gotham Book" w:hAnsi="Gotham Book"/>
                                <w:b/>
                                <w:color w:val="003174"/>
                                <w:sz w:val="28"/>
                                <w:szCs w:val="28"/>
                                <w:lang w:val="ru-RU"/>
                              </w:rPr>
                              <w:t>ОБЗОР ИНВЕСТИЦИОННОГО РЫНКА</w:t>
                            </w:r>
                            <w:r w:rsidRPr="008F7B05">
                              <w:rPr>
                                <w:rFonts w:ascii="Gotham Book" w:hAnsi="Gotham Book" w:cs="HeliosLightC"/>
                                <w:b/>
                                <w:color w:val="003174"/>
                                <w:lang w:val="ru-RU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1800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8731E" id="Надпись 38" o:spid="_x0000_s1028" type="#_x0000_t202" style="position:absolute;left:0;text-align:left;margin-left:232.3pt;margin-top:3.05pt;width:245.35pt;height:7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" filled="f" stroked="f">
                <v:textbox inset=",.5mm,0,7.2pt">
                  <w:txbxContent>
                    <w:p w14:paraId="4B4C2E1F" w14:textId="77777777" w:rsidR="00D513D5" w:rsidRPr="008F7B05" w:rsidRDefault="00D513D5" w:rsidP="00FD7636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Gotham Book" w:hAnsi="Gotham Book"/>
                          <w:b/>
                          <w:color w:val="003174"/>
                          <w:lang w:val="ru-RU"/>
                        </w:rPr>
                      </w:pPr>
                      <w:r w:rsidRPr="008F7B05">
                        <w:rPr>
                          <w:rFonts w:ascii="Gotham Book" w:hAnsi="Gotham Book"/>
                          <w:b/>
                          <w:color w:val="003174"/>
                          <w:sz w:val="28"/>
                          <w:szCs w:val="28"/>
                          <w:lang w:val="ru-RU"/>
                        </w:rPr>
                        <w:t>ОБЗОР ИНВЕСТИЦИОННОГО РЫНКА</w:t>
                      </w:r>
                      <w:r w:rsidRPr="008F7B05">
                        <w:rPr>
                          <w:rFonts w:ascii="Gotham Book" w:hAnsi="Gotham Book" w:cs="HeliosLightC"/>
                          <w:b/>
                          <w:color w:val="003174"/>
                          <w:lang w:val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93785F" wp14:editId="33295808">
                <wp:simplePos x="0" y="0"/>
                <wp:positionH relativeFrom="column">
                  <wp:posOffset>3438525</wp:posOffset>
                </wp:positionH>
                <wp:positionV relativeFrom="paragraph">
                  <wp:posOffset>334010</wp:posOffset>
                </wp:positionV>
                <wp:extent cx="2617470" cy="0"/>
                <wp:effectExtent l="20320" t="12700" r="19685" b="15875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74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31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D397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7" o:spid="_x0000_s1026" type="#_x0000_t32" style="position:absolute;margin-left:270.75pt;margin-top:26.3pt;width:206.1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" strokecolor="#003174" strokeweight="2pt"/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93785F" wp14:editId="5422ED38">
                <wp:simplePos x="0" y="0"/>
                <wp:positionH relativeFrom="column">
                  <wp:posOffset>3448685</wp:posOffset>
                </wp:positionH>
                <wp:positionV relativeFrom="paragraph">
                  <wp:posOffset>607060</wp:posOffset>
                </wp:positionV>
                <wp:extent cx="2617470" cy="0"/>
                <wp:effectExtent l="20955" t="19050" r="19050" b="1905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74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31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32EC8" id="Прямая со стрелкой 68" o:spid="_x0000_s1026" type="#_x0000_t32" style="position:absolute;margin-left:271.55pt;margin-top:47.8pt;width:206.1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" strokecolor="#003174" strokeweight="2pt"/>
            </w:pict>
          </mc:Fallback>
        </mc:AlternateContent>
      </w:r>
      <w:r w:rsidR="00A91044"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w:drawing>
          <wp:anchor distT="0" distB="0" distL="118745" distR="118745" simplePos="0" relativeHeight="251654144" behindDoc="1" locked="0" layoutInCell="1" allowOverlap="1" wp14:anchorId="12EE16C7" wp14:editId="5AF34DAA">
            <wp:simplePos x="0" y="0"/>
            <wp:positionH relativeFrom="page">
              <wp:posOffset>19050</wp:posOffset>
            </wp:positionH>
            <wp:positionV relativeFrom="page">
              <wp:posOffset>-12700</wp:posOffset>
            </wp:positionV>
            <wp:extent cx="7559040" cy="10693400"/>
            <wp:effectExtent l="19050" t="0" r="3810" b="0"/>
            <wp:wrapNone/>
            <wp:docPr id="12" name="Рисунок 9" descr="CoverInk-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overInk-Ful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376092"/>
                        </a:gs>
                        <a:gs pos="100000">
                          <a:srgbClr val="CCC1DA"/>
                        </a:gs>
                      </a:gsLst>
                      <a:lin ang="16200000"/>
                    </a:gradFill>
                  </pic:spPr>
                </pic:pic>
              </a:graphicData>
            </a:graphic>
          </wp:anchor>
        </w:drawing>
      </w:r>
    </w:p>
    <w:p w14:paraId="7326D37A" w14:textId="77777777" w:rsidR="00FB50AB" w:rsidRPr="00591289" w:rsidRDefault="00FB50AB" w:rsidP="00A17E7D">
      <w:pPr>
        <w:spacing w:before="240"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</w:pPr>
    </w:p>
    <w:p w14:paraId="1BA72B76" w14:textId="61A320C9" w:rsidR="00496458" w:rsidRPr="00BF1D0C" w:rsidRDefault="00C35831" w:rsidP="00BF1D0C">
      <w:pPr>
        <w:spacing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  <w:sectPr w:rsidR="00496458" w:rsidRPr="00BF1D0C" w:rsidSect="0049645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843" w:right="1134" w:bottom="851" w:left="1134" w:header="567" w:footer="567" w:gutter="0"/>
          <w:cols w:space="708"/>
          <w:titlePg/>
        </w:sectPr>
      </w:pPr>
      <w:r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  <w:br w:type="page"/>
      </w:r>
    </w:p>
    <w:p w14:paraId="420A0DC4" w14:textId="77777777" w:rsidR="00A55561" w:rsidRPr="00C710C1" w:rsidRDefault="004C6198" w:rsidP="00C710C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FF0000"/>
          <w:sz w:val="18"/>
          <w:szCs w:val="18"/>
          <w:lang w:eastAsia="en-US"/>
        </w:rPr>
      </w:pPr>
      <w:bookmarkStart w:id="1" w:name="_Hlk524356731"/>
      <w:r w:rsidRPr="00C710C1">
        <w:rPr>
          <w:rFonts w:ascii="Gotham Book" w:hAnsi="Gotham Book"/>
          <w:color w:val="FF0000"/>
          <w:sz w:val="18"/>
          <w:szCs w:val="18"/>
          <w:lang w:eastAsia="en-US"/>
        </w:rPr>
        <w:lastRenderedPageBreak/>
        <w:t xml:space="preserve">Первая половина 2020 г. была омрачена целым рядом негативных событий: пандемия </w:t>
      </w:r>
      <w:r w:rsidRPr="00C710C1">
        <w:rPr>
          <w:rFonts w:ascii="Gotham Book" w:hAnsi="Gotham Book"/>
          <w:color w:val="FF0000"/>
          <w:sz w:val="18"/>
          <w:szCs w:val="18"/>
          <w:lang w:val="en-US" w:eastAsia="en-US"/>
        </w:rPr>
        <w:t>COVID</w:t>
      </w:r>
      <w:r w:rsidRPr="00C710C1">
        <w:rPr>
          <w:rFonts w:ascii="Gotham Book" w:hAnsi="Gotham Book"/>
          <w:color w:val="FF0000"/>
          <w:sz w:val="18"/>
          <w:szCs w:val="18"/>
          <w:lang w:eastAsia="en-US"/>
        </w:rPr>
        <w:t xml:space="preserve">-19, резкое падение нефтяных котировок с последующей девальвацией рубля, повсеместные «локадуны» от местного до глобального уровней. Однако </w:t>
      </w:r>
      <w:r w:rsidR="00096E2E" w:rsidRPr="00C710C1">
        <w:rPr>
          <w:rFonts w:ascii="Gotham Book" w:hAnsi="Gotham Book"/>
          <w:b/>
          <w:bCs/>
          <w:color w:val="FF0000"/>
          <w:sz w:val="18"/>
          <w:szCs w:val="18"/>
          <w:lang w:eastAsia="en-US"/>
        </w:rPr>
        <w:t>с</w:t>
      </w:r>
      <w:r w:rsidR="00C71F2B" w:rsidRPr="00C710C1">
        <w:rPr>
          <w:rFonts w:ascii="Gotham Book" w:hAnsi="Gotham Book"/>
          <w:b/>
          <w:color w:val="FF0000"/>
          <w:sz w:val="18"/>
          <w:szCs w:val="18"/>
        </w:rPr>
        <w:t>овокупный о</w:t>
      </w:r>
      <w:r w:rsidR="00AF43CA" w:rsidRPr="00C710C1">
        <w:rPr>
          <w:rFonts w:ascii="Gotham Book" w:hAnsi="Gotham Book"/>
          <w:b/>
          <w:color w:val="FF0000"/>
          <w:sz w:val="18"/>
          <w:szCs w:val="18"/>
        </w:rPr>
        <w:t xml:space="preserve">бъем инвестиционных сделок </w:t>
      </w:r>
      <w:r w:rsidR="00C71F2B" w:rsidRPr="00C710C1">
        <w:rPr>
          <w:rFonts w:ascii="Gotham Book" w:hAnsi="Gotham Book"/>
          <w:b/>
          <w:color w:val="FF0000"/>
          <w:sz w:val="18"/>
          <w:szCs w:val="18"/>
        </w:rPr>
        <w:t xml:space="preserve">в разрезе первых полугодий растет третий год подряд. </w:t>
      </w:r>
    </w:p>
    <w:p w14:paraId="2BC12DC9" w14:textId="3BDB9434" w:rsidR="00AF43CA" w:rsidRPr="009370C5" w:rsidRDefault="00A55561" w:rsidP="00A5556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b/>
          <w:color w:val="17365D" w:themeColor="text2" w:themeShade="BF"/>
          <w:sz w:val="18"/>
          <w:szCs w:val="18"/>
        </w:rPr>
      </w:pPr>
      <w:r w:rsidRPr="00A55561">
        <w:rPr>
          <w:rFonts w:ascii="Gotham Book" w:hAnsi="Gotham Book"/>
          <w:b/>
          <w:color w:val="17365D" w:themeColor="text2" w:themeShade="BF"/>
          <w:sz w:val="18"/>
          <w:szCs w:val="18"/>
        </w:rPr>
        <w:t>По итогу 6 месяцев 2021 г. объем инвестиций в коммерческую</w:t>
      </w:r>
      <w:r w:rsidR="004F4620"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 </w:t>
      </w:r>
      <w:r w:rsidRPr="00A55561"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недвижимость России сократился на 21% по сравнению с аналогичным периодом 2020 г. </w:t>
      </w:r>
      <w:r w:rsidRPr="004F4620">
        <w:rPr>
          <w:rFonts w:ascii="Gotham Book" w:hAnsi="Gotham Book"/>
          <w:b/>
          <w:color w:val="17365D" w:themeColor="text2" w:themeShade="BF"/>
          <w:sz w:val="18"/>
          <w:szCs w:val="18"/>
          <w:highlight w:val="yellow"/>
        </w:rPr>
        <w:t xml:space="preserve">($1,3 млрд) и составил </w:t>
      </w:r>
      <w:r w:rsidR="004F4620" w:rsidRPr="004F4620">
        <w:rPr>
          <w:rFonts w:ascii="Gotham Book" w:hAnsi="Gotham Book"/>
          <w:b/>
          <w:color w:val="17365D" w:themeColor="text2" w:themeShade="BF"/>
          <w:sz w:val="18"/>
          <w:szCs w:val="18"/>
          <w:highlight w:val="yellow"/>
        </w:rPr>
        <w:br/>
      </w:r>
      <w:r w:rsidRPr="004F4620">
        <w:rPr>
          <w:rFonts w:ascii="Gotham Book" w:hAnsi="Gotham Book"/>
          <w:b/>
          <w:color w:val="17365D" w:themeColor="text2" w:themeShade="BF"/>
          <w:sz w:val="18"/>
          <w:szCs w:val="18"/>
          <w:highlight w:val="yellow"/>
        </w:rPr>
        <w:t>$1</w:t>
      </w:r>
      <w:r w:rsidR="004F4620" w:rsidRPr="004F4620">
        <w:rPr>
          <w:rFonts w:ascii="Gotham Book" w:hAnsi="Gotham Book"/>
          <w:b/>
          <w:color w:val="17365D" w:themeColor="text2" w:themeShade="BF"/>
          <w:sz w:val="18"/>
          <w:szCs w:val="18"/>
          <w:highlight w:val="yellow"/>
        </w:rPr>
        <w:t xml:space="preserve">,04 </w:t>
      </w:r>
      <w:r w:rsidRPr="004F4620">
        <w:rPr>
          <w:rFonts w:ascii="Gotham Book" w:hAnsi="Gotham Book"/>
          <w:b/>
          <w:color w:val="17365D" w:themeColor="text2" w:themeShade="BF"/>
          <w:sz w:val="18"/>
          <w:szCs w:val="18"/>
          <w:highlight w:val="yellow"/>
        </w:rPr>
        <w:t>млрд.</w:t>
      </w:r>
      <w:r w:rsidRPr="00A55561"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 </w:t>
      </w:r>
      <w:r w:rsidRPr="00EA2F98">
        <w:rPr>
          <w:rFonts w:ascii="Gotham Book" w:hAnsi="Gotham Book"/>
          <w:color w:val="0F243E" w:themeColor="text2" w:themeShade="80"/>
          <w:sz w:val="18"/>
          <w:szCs w:val="18"/>
        </w:rPr>
        <w:t xml:space="preserve">Отметим, что </w:t>
      </w:r>
      <w:r w:rsidR="009370C5">
        <w:rPr>
          <w:rFonts w:ascii="Gotham Book" w:hAnsi="Gotham Book"/>
          <w:color w:val="0F243E" w:themeColor="text2" w:themeShade="80"/>
          <w:sz w:val="18"/>
          <w:szCs w:val="18"/>
        </w:rPr>
        <w:t>первые шесть</w:t>
      </w:r>
      <w:r w:rsidRPr="00EA2F98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9370C5">
        <w:rPr>
          <w:rFonts w:ascii="Gotham Book" w:hAnsi="Gotham Book"/>
          <w:color w:val="0F243E" w:themeColor="text2" w:themeShade="80"/>
          <w:sz w:val="18"/>
          <w:szCs w:val="18"/>
        </w:rPr>
        <w:t xml:space="preserve">месяцев </w:t>
      </w:r>
      <w:r w:rsidRPr="00EA2F98">
        <w:rPr>
          <w:rFonts w:ascii="Gotham Book" w:hAnsi="Gotham Book"/>
          <w:color w:val="0F243E" w:themeColor="text2" w:themeShade="80"/>
          <w:sz w:val="18"/>
          <w:szCs w:val="18"/>
        </w:rPr>
        <w:t>года всегда не очень активным</w:t>
      </w:r>
      <w:r w:rsidR="009370C5">
        <w:rPr>
          <w:rFonts w:ascii="Gotham Book" w:hAnsi="Gotham Book"/>
          <w:color w:val="0F243E" w:themeColor="text2" w:themeShade="80"/>
          <w:sz w:val="18"/>
          <w:szCs w:val="18"/>
        </w:rPr>
        <w:t xml:space="preserve"> периодом</w:t>
      </w:r>
      <w:r w:rsidR="004C52E1" w:rsidRPr="00EA2F98">
        <w:rPr>
          <w:rFonts w:ascii="Gotham Book" w:hAnsi="Gotham Book"/>
          <w:color w:val="0F243E" w:themeColor="text2" w:themeShade="80"/>
          <w:sz w:val="18"/>
          <w:szCs w:val="18"/>
        </w:rPr>
        <w:t>.</w:t>
      </w:r>
      <w:r w:rsidR="004C52E1"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 </w:t>
      </w:r>
      <w:r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 </w:t>
      </w:r>
    </w:p>
    <w:p w14:paraId="0E12A59D" w14:textId="0CEC6857" w:rsidR="00C71F2B" w:rsidRDefault="00C71F2B" w:rsidP="00C71F2B">
      <w:pPr>
        <w:pStyle w:val="af6"/>
        <w:spacing w:before="180" w:after="60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  <w:r w:rsidRPr="00C71F2B">
        <w:rPr>
          <w:rFonts w:ascii="Gotham Book" w:hAnsi="Gotham Book"/>
          <w:b/>
          <w:color w:val="4F81BD" w:themeColor="accent1"/>
          <w:sz w:val="19"/>
          <w:szCs w:val="19"/>
        </w:rPr>
        <w:t>Объем инвестиций в коммерческую недвижимость России</w:t>
      </w:r>
    </w:p>
    <w:p w14:paraId="59FAEAA6" w14:textId="4DCBAD70" w:rsidR="00C76AD8" w:rsidRPr="00C710C1" w:rsidRDefault="009370C5" w:rsidP="00C710C1">
      <w:pPr>
        <w:pStyle w:val="af6"/>
        <w:spacing w:before="180" w:after="60"/>
        <w:jc w:val="center"/>
        <w:rPr>
          <w:rFonts w:ascii="Gotham Book" w:hAnsi="Gotham Book"/>
          <w:b/>
          <w:bCs/>
          <w:color w:val="4F81BD" w:themeColor="accent1"/>
          <w:sz w:val="19"/>
          <w:szCs w:val="19"/>
        </w:rPr>
      </w:pPr>
      <w:r w:rsidRPr="009370C5">
        <w:rPr>
          <w:noProof/>
        </w:rPr>
        <w:drawing>
          <wp:inline distT="0" distB="0" distL="0" distR="0" wp14:anchorId="4C7F61EC" wp14:editId="5FF67BD9">
            <wp:extent cx="2654957" cy="1587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77" cy="16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A4AEA" w14:textId="4D72FFDF" w:rsidR="00A55561" w:rsidRDefault="00A55561" w:rsidP="00A5556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По итогу </w:t>
      </w:r>
      <w:r w:rsidRPr="00A55561">
        <w:rPr>
          <w:rFonts w:ascii="Gotham Book" w:hAnsi="Gotham Book"/>
          <w:color w:val="0F243E" w:themeColor="text2" w:themeShade="80"/>
          <w:sz w:val="18"/>
          <w:szCs w:val="18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2021 г. </w:t>
      </w:r>
      <w:r w:rsidR="004C52E1">
        <w:rPr>
          <w:rFonts w:ascii="Gotham Book" w:hAnsi="Gotham Book"/>
          <w:color w:val="0F243E" w:themeColor="text2" w:themeShade="80"/>
          <w:sz w:val="18"/>
          <w:szCs w:val="18"/>
        </w:rPr>
        <w:t xml:space="preserve">показатель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объем</w:t>
      </w:r>
      <w:r w:rsidR="004C52E1">
        <w:rPr>
          <w:rFonts w:ascii="Gotham Book" w:hAnsi="Gotham Book"/>
          <w:color w:val="0F243E" w:themeColor="text2" w:themeShade="80"/>
          <w:sz w:val="18"/>
          <w:szCs w:val="18"/>
        </w:rPr>
        <w:t>а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транзакций в коммерческую недвижимость</w:t>
      </w:r>
      <w:r w:rsidR="004C52E1">
        <w:rPr>
          <w:rFonts w:ascii="Gotham Book" w:hAnsi="Gotham Book"/>
          <w:color w:val="0F243E" w:themeColor="text2" w:themeShade="80"/>
          <w:sz w:val="18"/>
          <w:szCs w:val="18"/>
        </w:rPr>
        <w:t xml:space="preserve"> Москвы и Московской области </w:t>
      </w:r>
      <w:r w:rsidR="00BF1D0C">
        <w:rPr>
          <w:rFonts w:ascii="Gotham Book" w:hAnsi="Gotham Book"/>
          <w:color w:val="0F243E" w:themeColor="text2" w:themeShade="80"/>
          <w:sz w:val="18"/>
          <w:szCs w:val="18"/>
        </w:rPr>
        <w:t>сократился на 37% меньше результата</w:t>
      </w:r>
      <w:r w:rsidR="00D05B5C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D05B5C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D05B5C" w:rsidRPr="00D05B5C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D05B5C">
        <w:rPr>
          <w:rFonts w:ascii="Gotham Book" w:hAnsi="Gotham Book"/>
          <w:color w:val="0F243E" w:themeColor="text2" w:themeShade="80"/>
          <w:sz w:val="18"/>
          <w:szCs w:val="18"/>
        </w:rPr>
        <w:t>полугодия</w:t>
      </w:r>
      <w:r w:rsidR="00D05B5C" w:rsidRPr="00D05B5C">
        <w:rPr>
          <w:rFonts w:ascii="Gotham Book" w:hAnsi="Gotham Book"/>
          <w:color w:val="0F243E" w:themeColor="text2" w:themeShade="80"/>
          <w:sz w:val="18"/>
          <w:szCs w:val="18"/>
        </w:rPr>
        <w:t xml:space="preserve"> 2020</w:t>
      </w:r>
      <w:r w:rsidR="00D05B5C">
        <w:rPr>
          <w:rFonts w:ascii="Gotham Book" w:hAnsi="Gotham Book"/>
          <w:color w:val="0F243E" w:themeColor="text2" w:themeShade="80"/>
          <w:sz w:val="18"/>
          <w:szCs w:val="18"/>
        </w:rPr>
        <w:t xml:space="preserve"> г. (</w:t>
      </w:r>
      <w:r w:rsidR="00D05B5C"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D05B5C">
        <w:rPr>
          <w:rFonts w:ascii="Gotham Book" w:hAnsi="Gotham Book"/>
          <w:color w:val="0F243E" w:themeColor="text2" w:themeShade="80"/>
          <w:sz w:val="18"/>
          <w:szCs w:val="18"/>
        </w:rPr>
        <w:t>1,2 млрд)</w:t>
      </w:r>
      <w:r w:rsidR="006C2C14">
        <w:rPr>
          <w:rFonts w:ascii="Gotham Book" w:hAnsi="Gotham Book"/>
          <w:color w:val="0F243E" w:themeColor="text2" w:themeShade="80"/>
          <w:sz w:val="18"/>
          <w:szCs w:val="18"/>
        </w:rPr>
        <w:t xml:space="preserve"> и составил </w:t>
      </w:r>
      <w:r w:rsidR="006C2C14"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6C2C14">
        <w:rPr>
          <w:rFonts w:ascii="Gotham Book" w:hAnsi="Gotham Book"/>
          <w:color w:val="0F243E" w:themeColor="text2" w:themeShade="80"/>
          <w:sz w:val="18"/>
          <w:szCs w:val="18"/>
        </w:rPr>
        <w:t>769 млн</w:t>
      </w:r>
      <w:r w:rsidR="00E1014B">
        <w:rPr>
          <w:rFonts w:ascii="Gotham Book" w:hAnsi="Gotham Book"/>
          <w:color w:val="0F243E" w:themeColor="text2" w:themeShade="80"/>
          <w:sz w:val="18"/>
          <w:szCs w:val="18"/>
        </w:rPr>
        <w:t>. Отметим, что данный результат не является тенденции, а</w:t>
      </w:r>
      <w:r w:rsidR="008D4873">
        <w:rPr>
          <w:rFonts w:ascii="Gotham Book" w:hAnsi="Gotham Book"/>
          <w:color w:val="0F243E" w:themeColor="text2" w:themeShade="80"/>
          <w:sz w:val="18"/>
          <w:szCs w:val="18"/>
        </w:rPr>
        <w:t xml:space="preserve"> всего лишь</w:t>
      </w:r>
      <w:r w:rsidR="00E1014B">
        <w:rPr>
          <w:rFonts w:ascii="Gotham Book" w:hAnsi="Gotham Book"/>
          <w:color w:val="0F243E" w:themeColor="text2" w:themeShade="80"/>
          <w:sz w:val="18"/>
          <w:szCs w:val="18"/>
        </w:rPr>
        <w:t xml:space="preserve"> последстви</w:t>
      </w:r>
      <w:r w:rsidR="008D4873">
        <w:rPr>
          <w:rFonts w:ascii="Gotham Book" w:hAnsi="Gotham Book"/>
          <w:color w:val="0F243E" w:themeColor="text2" w:themeShade="80"/>
          <w:sz w:val="18"/>
          <w:szCs w:val="18"/>
        </w:rPr>
        <w:t>я</w:t>
      </w:r>
      <w:r w:rsidR="00E1014B">
        <w:rPr>
          <w:rFonts w:ascii="Gotham Book" w:hAnsi="Gotham Book"/>
          <w:color w:val="0F243E" w:themeColor="text2" w:themeShade="80"/>
          <w:sz w:val="18"/>
          <w:szCs w:val="18"/>
        </w:rPr>
        <w:t xml:space="preserve"> сокращения объема сделок </w:t>
      </w:r>
      <w:r w:rsidR="00890E75">
        <w:rPr>
          <w:rFonts w:ascii="Gotham Book" w:hAnsi="Gotham Book"/>
          <w:color w:val="0F243E" w:themeColor="text2" w:themeShade="80"/>
          <w:sz w:val="18"/>
          <w:szCs w:val="18"/>
        </w:rPr>
        <w:t>в целом</w:t>
      </w:r>
      <w:r w:rsidR="00E1014B">
        <w:rPr>
          <w:rFonts w:ascii="Gotham Book" w:hAnsi="Gotham Book"/>
          <w:color w:val="0F243E" w:themeColor="text2" w:themeShade="80"/>
          <w:sz w:val="18"/>
          <w:szCs w:val="18"/>
        </w:rPr>
        <w:t xml:space="preserve">. </w:t>
      </w:r>
    </w:p>
    <w:bookmarkEnd w:id="1"/>
    <w:p w14:paraId="5CBE7F15" w14:textId="508D92AD" w:rsidR="00395266" w:rsidRPr="00395266" w:rsidRDefault="008D4873" w:rsidP="00395266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По результатам первой половины 2021 г. объем реализованных сделок в </w:t>
      </w:r>
      <w:r w:rsidR="006C2C14">
        <w:rPr>
          <w:rFonts w:ascii="Gotham Book" w:hAnsi="Gotham Book"/>
          <w:color w:val="0F243E" w:themeColor="text2" w:themeShade="80"/>
          <w:sz w:val="18"/>
          <w:szCs w:val="18"/>
        </w:rPr>
        <w:br/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Санкт-Петербурге увеличился чуть больше чем в 5,5 раза и составил </w:t>
      </w:r>
      <w:r w:rsidR="006C2C14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>249 млн</w:t>
      </w:r>
      <w:r w:rsidR="006C2C14">
        <w:rPr>
          <w:rFonts w:ascii="Gotham Book" w:hAnsi="Gotham Book"/>
          <w:color w:val="0F243E" w:themeColor="text2" w:themeShade="80"/>
          <w:sz w:val="18"/>
          <w:szCs w:val="18"/>
        </w:rPr>
        <w:t>,</w:t>
      </w:r>
      <w:r w:rsidR="0045606C">
        <w:rPr>
          <w:rFonts w:ascii="Gotham Book" w:hAnsi="Gotham Book"/>
          <w:color w:val="0F243E" w:themeColor="text2" w:themeShade="80"/>
          <w:sz w:val="18"/>
          <w:szCs w:val="18"/>
        </w:rPr>
        <w:t xml:space="preserve"> что сопоставимо с п</w:t>
      </w:r>
      <w:r w:rsidR="00625E16" w:rsidRPr="0045606C">
        <w:rPr>
          <w:rFonts w:ascii="Gotham Book" w:hAnsi="Gotham Book"/>
          <w:color w:val="0F243E" w:themeColor="text2" w:themeShade="80"/>
          <w:sz w:val="18"/>
          <w:szCs w:val="18"/>
        </w:rPr>
        <w:t>оказател</w:t>
      </w:r>
      <w:r w:rsidR="0045606C">
        <w:rPr>
          <w:rFonts w:ascii="Gotham Book" w:hAnsi="Gotham Book"/>
          <w:color w:val="0F243E" w:themeColor="text2" w:themeShade="80"/>
          <w:sz w:val="18"/>
          <w:szCs w:val="18"/>
        </w:rPr>
        <w:t>ями</w:t>
      </w:r>
      <w:r w:rsidR="00625E16" w:rsidRPr="0045606C">
        <w:rPr>
          <w:rFonts w:ascii="Gotham Book" w:hAnsi="Gotham Book"/>
          <w:color w:val="0F243E" w:themeColor="text2" w:themeShade="80"/>
          <w:sz w:val="18"/>
          <w:szCs w:val="18"/>
        </w:rPr>
        <w:t xml:space="preserve"> 2017-2018 гг. </w:t>
      </w:r>
    </w:p>
    <w:p w14:paraId="3FD215AF" w14:textId="54EF3222" w:rsidR="00890E75" w:rsidRPr="00C710C1" w:rsidRDefault="00625E16" w:rsidP="001B4A49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Третье полугодие подряд объем сделок с коммерческой недвижимостью в регионах уменьшается. По итогу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2021 г. показатель был на уровне </w:t>
      </w:r>
      <w:r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>28 млн</w:t>
      </w:r>
      <w:r w:rsidR="00DE42C0">
        <w:rPr>
          <w:rFonts w:ascii="Gotham Book" w:hAnsi="Gotham Book"/>
          <w:color w:val="0F243E" w:themeColor="text2" w:themeShade="80"/>
          <w:sz w:val="18"/>
          <w:szCs w:val="18"/>
        </w:rPr>
        <w:t xml:space="preserve">.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 </w:t>
      </w:r>
    </w:p>
    <w:p w14:paraId="357A47A8" w14:textId="77777777" w:rsidR="00C710C1" w:rsidRDefault="00C710C1" w:rsidP="006D6256">
      <w:pPr>
        <w:jc w:val="center"/>
        <w:rPr>
          <w:rFonts w:ascii="Gotham Book" w:hAnsi="Gotham Book"/>
          <w:b/>
          <w:color w:val="4F81BD" w:themeColor="accent1"/>
          <w:sz w:val="19"/>
          <w:szCs w:val="19"/>
          <w:lang w:val="ru-RU"/>
        </w:rPr>
      </w:pPr>
    </w:p>
    <w:p w14:paraId="55A8F3B7" w14:textId="77632C39" w:rsidR="00C710C1" w:rsidRDefault="00C710C1" w:rsidP="006D6256">
      <w:pPr>
        <w:jc w:val="center"/>
        <w:rPr>
          <w:rFonts w:ascii="Gotham Book" w:hAnsi="Gotham Book"/>
          <w:b/>
          <w:color w:val="4F81BD" w:themeColor="accent1"/>
          <w:sz w:val="19"/>
          <w:szCs w:val="19"/>
          <w:lang w:val="ru-RU"/>
        </w:rPr>
      </w:pPr>
    </w:p>
    <w:p w14:paraId="32A479CC" w14:textId="77777777" w:rsidR="00DE42C0" w:rsidRDefault="00DE42C0" w:rsidP="006D6256">
      <w:pPr>
        <w:jc w:val="center"/>
        <w:rPr>
          <w:rFonts w:ascii="Gotham Book" w:hAnsi="Gotham Book"/>
          <w:b/>
          <w:color w:val="4F81BD" w:themeColor="accent1"/>
          <w:sz w:val="19"/>
          <w:szCs w:val="19"/>
          <w:lang w:val="ru-RU"/>
        </w:rPr>
      </w:pPr>
    </w:p>
    <w:p w14:paraId="08C727F3" w14:textId="2F1BB985" w:rsidR="008F7B05" w:rsidRPr="001B4A49" w:rsidRDefault="008F7B05" w:rsidP="006D6256">
      <w:pPr>
        <w:jc w:val="center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  <w:r w:rsidRPr="00916C6B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t>Объем инвестиций в территориально</w:t>
      </w:r>
      <w:r w:rsidR="00D14823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t>м</w:t>
      </w:r>
      <w:r w:rsidRPr="00916C6B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t xml:space="preserve"> </w:t>
      </w:r>
      <w:r w:rsidR="00BB598C" w:rsidRPr="00916C6B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t>разрезе</w:t>
      </w:r>
    </w:p>
    <w:p w14:paraId="03F0A1E0" w14:textId="454FC756" w:rsidR="008F7B05" w:rsidRDefault="00D5212B" w:rsidP="006D6256">
      <w:pPr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  <w:r w:rsidRPr="00D5212B">
        <w:rPr>
          <w:noProof/>
        </w:rPr>
        <w:drawing>
          <wp:inline distT="0" distB="0" distL="0" distR="0" wp14:anchorId="2D332C01" wp14:editId="764A5CCB">
            <wp:extent cx="2672862" cy="17060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88" cy="170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D910" w14:textId="1DB99CD1" w:rsidR="00AC4B6B" w:rsidRPr="00E12D0D" w:rsidRDefault="00AC4B6B" w:rsidP="00AC4B6B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E12D0D">
        <w:rPr>
          <w:rFonts w:ascii="Gotham Book" w:hAnsi="Gotham Book"/>
          <w:color w:val="0F243E" w:themeColor="text2" w:themeShade="80"/>
          <w:sz w:val="18"/>
          <w:szCs w:val="18"/>
        </w:rPr>
        <w:t>Ставк</w:t>
      </w:r>
      <w:r w:rsidR="00DD79CE" w:rsidRPr="00E12D0D">
        <w:rPr>
          <w:rFonts w:ascii="Gotham Book" w:hAnsi="Gotham Book"/>
          <w:color w:val="0F243E" w:themeColor="text2" w:themeShade="80"/>
          <w:sz w:val="18"/>
          <w:szCs w:val="18"/>
        </w:rPr>
        <w:t>и</w:t>
      </w:r>
      <w:r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 капитализации </w:t>
      </w:r>
      <w:r w:rsidR="00E12D0D"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по итогам </w:t>
      </w:r>
      <w:r w:rsidR="003A0153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E12D0D" w:rsidRPr="00E12D0D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E12D0D"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</w:t>
      </w:r>
      <w:r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 20</w:t>
      </w:r>
      <w:r w:rsidR="00D67914">
        <w:rPr>
          <w:rFonts w:ascii="Gotham Book" w:hAnsi="Gotham Book"/>
          <w:color w:val="0F243E" w:themeColor="text2" w:themeShade="80"/>
          <w:sz w:val="18"/>
          <w:szCs w:val="18"/>
        </w:rPr>
        <w:t>2</w:t>
      </w:r>
      <w:r w:rsidR="00890E75">
        <w:rPr>
          <w:rFonts w:ascii="Gotham Book" w:hAnsi="Gotham Book"/>
          <w:color w:val="0F243E" w:themeColor="text2" w:themeShade="80"/>
          <w:sz w:val="18"/>
          <w:szCs w:val="18"/>
        </w:rPr>
        <w:t>1</w:t>
      </w:r>
      <w:r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 г.: </w:t>
      </w:r>
    </w:p>
    <w:p w14:paraId="6F1F15C6" w14:textId="480E2322" w:rsidR="00AC4B6B" w:rsidRPr="00C710C1" w:rsidRDefault="00AC4B6B" w:rsidP="00AC4B6B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Gotham Book" w:hAnsi="Gotham Book"/>
          <w:color w:val="FF0000"/>
          <w:sz w:val="18"/>
          <w:szCs w:val="18"/>
        </w:rPr>
      </w:pPr>
      <w:r w:rsidRPr="00C710C1">
        <w:rPr>
          <w:rFonts w:ascii="Gotham Book" w:hAnsi="Gotham Book"/>
          <w:color w:val="FF0000"/>
          <w:sz w:val="18"/>
          <w:szCs w:val="18"/>
        </w:rPr>
        <w:t xml:space="preserve">Торговая недвижимость: </w:t>
      </w:r>
      <w:r w:rsidR="005A49F5" w:rsidRPr="00C710C1">
        <w:rPr>
          <w:rFonts w:ascii="Gotham Book" w:hAnsi="Gotham Book"/>
          <w:color w:val="FF0000"/>
          <w:sz w:val="18"/>
          <w:szCs w:val="18"/>
        </w:rPr>
        <w:t>%</w:t>
      </w:r>
    </w:p>
    <w:p w14:paraId="16933A67" w14:textId="6166B28E" w:rsidR="00AC4B6B" w:rsidRPr="00C710C1" w:rsidRDefault="00AC4B6B" w:rsidP="00AC4B6B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Gotham Book" w:hAnsi="Gotham Book"/>
          <w:color w:val="FF0000"/>
          <w:sz w:val="18"/>
          <w:szCs w:val="18"/>
        </w:rPr>
      </w:pPr>
      <w:r w:rsidRPr="00C710C1">
        <w:rPr>
          <w:rFonts w:ascii="Gotham Book" w:hAnsi="Gotham Book"/>
          <w:color w:val="FF0000"/>
          <w:sz w:val="18"/>
          <w:szCs w:val="18"/>
        </w:rPr>
        <w:t xml:space="preserve">Офисная недвижимость: </w:t>
      </w:r>
      <w:r w:rsidR="00F64045" w:rsidRPr="00C710C1">
        <w:rPr>
          <w:rFonts w:ascii="Gotham Book" w:hAnsi="Gotham Book"/>
          <w:color w:val="FF0000"/>
          <w:sz w:val="18"/>
          <w:szCs w:val="18"/>
        </w:rPr>
        <w:t>%</w:t>
      </w:r>
      <w:r w:rsidR="00F64045" w:rsidRPr="00C710C1">
        <w:rPr>
          <w:rFonts w:ascii="Gotham Book" w:hAnsi="Gotham Book"/>
          <w:color w:val="FF0000"/>
          <w:sz w:val="18"/>
          <w:szCs w:val="18"/>
          <w:lang w:val="en-US"/>
        </w:rPr>
        <w:t>;</w:t>
      </w:r>
    </w:p>
    <w:p w14:paraId="2934436E" w14:textId="37E33EAC" w:rsidR="00AC4B6B" w:rsidRPr="00C710C1" w:rsidRDefault="00AC4B6B" w:rsidP="00AC4B6B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Gotham Book" w:hAnsi="Gotham Book"/>
          <w:color w:val="FF0000"/>
          <w:sz w:val="18"/>
          <w:szCs w:val="18"/>
        </w:rPr>
      </w:pPr>
      <w:r w:rsidRPr="00C710C1">
        <w:rPr>
          <w:rFonts w:ascii="Gotham Book" w:hAnsi="Gotham Book"/>
          <w:color w:val="FF0000"/>
          <w:sz w:val="18"/>
          <w:szCs w:val="18"/>
        </w:rPr>
        <w:t xml:space="preserve">Складская недвижимость: </w:t>
      </w:r>
      <w:r w:rsidR="00F64045" w:rsidRPr="00C710C1">
        <w:rPr>
          <w:rFonts w:ascii="Gotham Book" w:hAnsi="Gotham Book"/>
          <w:color w:val="FF0000"/>
          <w:sz w:val="18"/>
          <w:szCs w:val="18"/>
        </w:rPr>
        <w:t>%.</w:t>
      </w:r>
    </w:p>
    <w:p w14:paraId="4FADCCDB" w14:textId="128425A7" w:rsidR="00AC4B6B" w:rsidRDefault="00AC4B6B" w:rsidP="00D44688">
      <w:pPr>
        <w:pStyle w:val="af6"/>
        <w:spacing w:before="180" w:after="60"/>
        <w:jc w:val="center"/>
        <w:rPr>
          <w:rFonts w:ascii="Gotham Book" w:hAnsi="Gotham Book"/>
          <w:b/>
          <w:bCs/>
          <w:color w:val="FF0000"/>
          <w:sz w:val="19"/>
          <w:szCs w:val="19"/>
        </w:rPr>
      </w:pPr>
      <w:r w:rsidRPr="00DE42C0">
        <w:rPr>
          <w:rFonts w:ascii="Gotham Book" w:hAnsi="Gotham Book"/>
          <w:b/>
          <w:color w:val="FF0000"/>
          <w:sz w:val="19"/>
          <w:szCs w:val="19"/>
        </w:rPr>
        <w:t xml:space="preserve">Ставки </w:t>
      </w:r>
      <w:r w:rsidRPr="00DE42C0">
        <w:rPr>
          <w:rFonts w:ascii="Gotham Book" w:hAnsi="Gotham Book"/>
          <w:b/>
          <w:bCs/>
          <w:color w:val="FF0000"/>
          <w:sz w:val="19"/>
          <w:szCs w:val="19"/>
        </w:rPr>
        <w:t>капитализации</w:t>
      </w:r>
      <w:r w:rsidRPr="00DE42C0">
        <w:rPr>
          <w:rFonts w:ascii="Gotham Book" w:hAnsi="Gotham Book"/>
          <w:b/>
          <w:color w:val="FF0000"/>
          <w:sz w:val="19"/>
          <w:szCs w:val="19"/>
        </w:rPr>
        <w:t xml:space="preserve"> и кредитный </w:t>
      </w:r>
      <w:r w:rsidRPr="00DE42C0">
        <w:rPr>
          <w:rFonts w:ascii="Gotham Book" w:hAnsi="Gotham Book"/>
          <w:b/>
          <w:bCs/>
          <w:color w:val="FF0000"/>
          <w:sz w:val="19"/>
          <w:szCs w:val="19"/>
        </w:rPr>
        <w:t>рейтинг России</w:t>
      </w:r>
    </w:p>
    <w:p w14:paraId="72A52945" w14:textId="452D1F59" w:rsidR="00BD6405" w:rsidRDefault="00BD6405" w:rsidP="00D44688">
      <w:pPr>
        <w:pStyle w:val="af6"/>
        <w:spacing w:before="180" w:after="60"/>
        <w:jc w:val="center"/>
        <w:rPr>
          <w:rFonts w:ascii="Gotham Book" w:hAnsi="Gotham Book"/>
          <w:b/>
          <w:bCs/>
          <w:color w:val="FF0000"/>
          <w:sz w:val="19"/>
          <w:szCs w:val="19"/>
        </w:rPr>
      </w:pPr>
    </w:p>
    <w:p w14:paraId="6F1866BB" w14:textId="162A0621" w:rsidR="00BD6405" w:rsidRDefault="00BD6405" w:rsidP="00D44688">
      <w:pPr>
        <w:pStyle w:val="af6"/>
        <w:spacing w:before="180" w:after="60"/>
        <w:jc w:val="center"/>
        <w:rPr>
          <w:rFonts w:ascii="Gotham Book" w:hAnsi="Gotham Book"/>
          <w:b/>
          <w:bCs/>
          <w:color w:val="FF0000"/>
          <w:sz w:val="19"/>
          <w:szCs w:val="19"/>
        </w:rPr>
      </w:pPr>
    </w:p>
    <w:p w14:paraId="6539CC92" w14:textId="7569D9CC" w:rsidR="00BD6405" w:rsidRDefault="00BD6405" w:rsidP="00D44688">
      <w:pPr>
        <w:pStyle w:val="af6"/>
        <w:spacing w:before="180" w:after="60"/>
        <w:jc w:val="center"/>
        <w:rPr>
          <w:rFonts w:ascii="Gotham Book" w:hAnsi="Gotham Book"/>
          <w:b/>
          <w:bCs/>
          <w:color w:val="FF0000"/>
          <w:sz w:val="19"/>
          <w:szCs w:val="19"/>
        </w:rPr>
      </w:pPr>
    </w:p>
    <w:p w14:paraId="78D5625D" w14:textId="77777777" w:rsidR="00BD6405" w:rsidRPr="00DE42C0" w:rsidRDefault="00BD6405" w:rsidP="00D44688">
      <w:pPr>
        <w:pStyle w:val="af6"/>
        <w:spacing w:before="180" w:after="60"/>
        <w:jc w:val="center"/>
        <w:rPr>
          <w:rFonts w:ascii="Gotham Book" w:hAnsi="Gotham Book"/>
          <w:b/>
          <w:bCs/>
          <w:color w:val="FF0000"/>
          <w:sz w:val="19"/>
          <w:szCs w:val="19"/>
        </w:rPr>
      </w:pPr>
    </w:p>
    <w:p w14:paraId="6AAF3393" w14:textId="5388E14E" w:rsidR="00DE42C0" w:rsidRDefault="00340914" w:rsidP="0044590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lastRenderedPageBreak/>
        <w:t xml:space="preserve">По итогам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2021 г.</w:t>
      </w:r>
      <w:r w:rsidR="002F2622">
        <w:rPr>
          <w:rFonts w:ascii="Gotham Book" w:hAnsi="Gotham Book"/>
          <w:color w:val="0F243E" w:themeColor="text2" w:themeShade="80"/>
          <w:sz w:val="18"/>
          <w:szCs w:val="18"/>
        </w:rPr>
        <w:t xml:space="preserve"> доля коммерческих объектов стоимостью менее </w:t>
      </w:r>
      <w:r w:rsidR="002F2622" w:rsidRPr="001657D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2F2622">
        <w:rPr>
          <w:rFonts w:ascii="Gotham Book" w:hAnsi="Gotham Book"/>
          <w:color w:val="0F243E" w:themeColor="text2" w:themeShade="80"/>
          <w:sz w:val="18"/>
          <w:szCs w:val="18"/>
        </w:rPr>
        <w:t xml:space="preserve">50 млн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увеличилась </w:t>
      </w:r>
      <w:r w:rsidR="009A555D">
        <w:rPr>
          <w:rFonts w:ascii="Gotham Book" w:hAnsi="Gotham Book"/>
          <w:color w:val="0F243E" w:themeColor="text2" w:themeShade="80"/>
          <w:sz w:val="18"/>
          <w:szCs w:val="18"/>
        </w:rPr>
        <w:t xml:space="preserve">по сравнению с аналогичным периодом 2020 г.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с 67% до 84%</w:t>
      </w:r>
      <w:r w:rsidR="002F3908">
        <w:rPr>
          <w:rFonts w:ascii="Gotham Book" w:hAnsi="Gotham Book"/>
          <w:color w:val="0F243E" w:themeColor="text2" w:themeShade="80"/>
          <w:sz w:val="18"/>
          <w:szCs w:val="18"/>
        </w:rPr>
        <w:t xml:space="preserve"> от общего количества сделок</w:t>
      </w:r>
      <w:r w:rsidR="002F2622">
        <w:rPr>
          <w:rFonts w:ascii="Gotham Book" w:hAnsi="Gotham Book"/>
          <w:color w:val="0F243E" w:themeColor="text2" w:themeShade="80"/>
          <w:sz w:val="18"/>
          <w:szCs w:val="18"/>
        </w:rPr>
        <w:t xml:space="preserve">. </w:t>
      </w:r>
    </w:p>
    <w:p w14:paraId="7FE11189" w14:textId="173D3167" w:rsidR="002F3908" w:rsidRDefault="00D4302D" w:rsidP="0044590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Доля сделок </w:t>
      </w:r>
      <w:r w:rsidR="00AB05B2">
        <w:rPr>
          <w:rFonts w:ascii="Gotham Book" w:hAnsi="Gotham Book"/>
          <w:color w:val="0F243E" w:themeColor="text2" w:themeShade="80"/>
          <w:sz w:val="18"/>
          <w:szCs w:val="18"/>
        </w:rPr>
        <w:t>проданных активов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стоимостью от </w:t>
      </w:r>
      <w:r w:rsidRPr="001657D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50 млн до </w:t>
      </w:r>
      <w:r w:rsidRPr="001657D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100 млн наоборот сократилось </w:t>
      </w:r>
      <w:r w:rsidR="00265435">
        <w:rPr>
          <w:rFonts w:ascii="Gotham Book" w:hAnsi="Gotham Book"/>
          <w:color w:val="0F243E" w:themeColor="text2" w:themeShade="80"/>
          <w:sz w:val="18"/>
          <w:szCs w:val="18"/>
        </w:rPr>
        <w:t xml:space="preserve">и составила 13% от общего объем </w:t>
      </w:r>
      <w:r w:rsidR="00AB05B2">
        <w:rPr>
          <w:rFonts w:ascii="Gotham Book" w:hAnsi="Gotham Book"/>
          <w:color w:val="0F243E" w:themeColor="text2" w:themeShade="80"/>
          <w:sz w:val="18"/>
          <w:szCs w:val="18"/>
        </w:rPr>
        <w:t>инвестиционных</w:t>
      </w:r>
      <w:r w:rsidR="00265435">
        <w:rPr>
          <w:rFonts w:ascii="Gotham Book" w:hAnsi="Gotham Book"/>
          <w:color w:val="0F243E" w:themeColor="text2" w:themeShade="80"/>
          <w:sz w:val="18"/>
          <w:szCs w:val="18"/>
        </w:rPr>
        <w:t xml:space="preserve"> сделок.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 </w:t>
      </w:r>
    </w:p>
    <w:p w14:paraId="46E4E189" w14:textId="0DF105D0" w:rsidR="00483522" w:rsidRPr="00483522" w:rsidRDefault="0052723A" w:rsidP="0044590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По результатам </w:t>
      </w:r>
      <w:r>
        <w:rPr>
          <w:rFonts w:ascii="HeliosC" w:hAnsi="HeliosC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полугодия 2021 г.</w:t>
      </w:r>
      <w:r w:rsidR="00D5212B">
        <w:rPr>
          <w:rFonts w:ascii="HeliosC" w:hAnsi="HeliosC"/>
          <w:color w:val="0F243E" w:themeColor="text2" w:themeShade="80"/>
          <w:sz w:val="18"/>
          <w:szCs w:val="18"/>
        </w:rPr>
        <w:t xml:space="preserve"> доля активов стоимостью более </w:t>
      </w:r>
      <w:r w:rsidR="00D5212B" w:rsidRPr="001657D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D5212B">
        <w:rPr>
          <w:rFonts w:ascii="HeliosC" w:hAnsi="HeliosC"/>
          <w:color w:val="0F243E" w:themeColor="text2" w:themeShade="80"/>
          <w:sz w:val="18"/>
          <w:szCs w:val="18"/>
        </w:rPr>
        <w:t xml:space="preserve">100 млн составила всего 3% от общего объема инвестиций.  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</w:p>
    <w:p w14:paraId="5FB34441" w14:textId="1FEECC15" w:rsidR="00544001" w:rsidRPr="00916C6B" w:rsidRDefault="00544001" w:rsidP="002971DE">
      <w:pPr>
        <w:pStyle w:val="af6"/>
        <w:keepNext/>
        <w:spacing w:before="120" w:after="80" w:line="276" w:lineRule="auto"/>
        <w:ind w:left="360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  <w:r w:rsidRPr="00916C6B">
        <w:rPr>
          <w:rFonts w:ascii="Gotham Book" w:hAnsi="Gotham Book"/>
          <w:b/>
          <w:color w:val="4F81BD" w:themeColor="accent1"/>
          <w:sz w:val="19"/>
          <w:szCs w:val="19"/>
        </w:rPr>
        <w:t>Структура по размеру сделок</w:t>
      </w:r>
      <w:r w:rsidR="002341CD">
        <w:rPr>
          <w:rFonts w:ascii="Gotham Book" w:hAnsi="Gotham Book"/>
          <w:b/>
          <w:color w:val="4F81BD" w:themeColor="accent1"/>
          <w:sz w:val="19"/>
          <w:szCs w:val="19"/>
        </w:rPr>
        <w:t xml:space="preserve"> в денежном эквиваленте</w:t>
      </w:r>
    </w:p>
    <w:p w14:paraId="314C18E6" w14:textId="160B927B" w:rsidR="00491A9A" w:rsidRPr="005541E0" w:rsidRDefault="00BD6405" w:rsidP="002971DE">
      <w:pPr>
        <w:pStyle w:val="af6"/>
        <w:keepNext/>
        <w:spacing w:before="120" w:after="80" w:line="276" w:lineRule="auto"/>
        <w:ind w:left="360"/>
        <w:jc w:val="center"/>
        <w:rPr>
          <w:rFonts w:ascii="HeliosC" w:hAnsi="HeliosC"/>
          <w:color w:val="0F243E" w:themeColor="text2" w:themeShade="80"/>
          <w:sz w:val="18"/>
          <w:szCs w:val="18"/>
          <w:lang w:val="en-US"/>
        </w:rPr>
      </w:pPr>
      <w:r w:rsidRPr="00BD6405">
        <w:rPr>
          <w:noProof/>
        </w:rPr>
        <w:drawing>
          <wp:inline distT="0" distB="0" distL="0" distR="0" wp14:anchorId="4334D542" wp14:editId="685D96FB">
            <wp:extent cx="1971378" cy="17031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22" cy="171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4DD8" w14:textId="6485D336" w:rsidR="00BD6405" w:rsidRDefault="004E169A" w:rsidP="00E774E6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Рассматривая </w:t>
      </w:r>
      <w:r w:rsidR="00A166FF">
        <w:rPr>
          <w:rFonts w:ascii="Gotham Book" w:hAnsi="Gotham Book"/>
          <w:color w:val="0F243E" w:themeColor="text2" w:themeShade="80"/>
          <w:sz w:val="18"/>
          <w:szCs w:val="18"/>
        </w:rPr>
        <w:t xml:space="preserve">структуру </w:t>
      </w:r>
      <w:r w:rsidR="00EE55A8">
        <w:rPr>
          <w:rFonts w:ascii="Gotham Book" w:hAnsi="Gotham Book"/>
          <w:color w:val="0F243E" w:themeColor="text2" w:themeShade="80"/>
          <w:sz w:val="18"/>
          <w:szCs w:val="18"/>
        </w:rPr>
        <w:t>сделок</w:t>
      </w:r>
      <w:r w:rsidR="00A166FF">
        <w:rPr>
          <w:rFonts w:ascii="Gotham Book" w:hAnsi="Gotham Book"/>
          <w:color w:val="0F243E" w:themeColor="text2" w:themeShade="80"/>
          <w:sz w:val="18"/>
          <w:szCs w:val="18"/>
        </w:rPr>
        <w:t xml:space="preserve"> в разрезе площади, значимых </w:t>
      </w:r>
      <w:r w:rsidR="00EE55A8">
        <w:rPr>
          <w:rFonts w:ascii="Gotham Book" w:hAnsi="Gotham Book"/>
          <w:color w:val="0F243E" w:themeColor="text2" w:themeShade="80"/>
          <w:sz w:val="18"/>
          <w:szCs w:val="18"/>
        </w:rPr>
        <w:t>изменений</w:t>
      </w:r>
      <w:r w:rsidR="00A166FF">
        <w:rPr>
          <w:rFonts w:ascii="Gotham Book" w:hAnsi="Gotham Book"/>
          <w:color w:val="0F243E" w:themeColor="text2" w:themeShade="80"/>
          <w:sz w:val="18"/>
          <w:szCs w:val="18"/>
        </w:rPr>
        <w:t xml:space="preserve"> по итогу </w:t>
      </w:r>
      <w:r w:rsidR="00EE55A8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BD6405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BD6405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2021 г.</w:t>
      </w:r>
      <w:r w:rsidR="0094235A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A166FF">
        <w:rPr>
          <w:rFonts w:ascii="Gotham Book" w:hAnsi="Gotham Book"/>
          <w:color w:val="0F243E" w:themeColor="text2" w:themeShade="80"/>
          <w:sz w:val="18"/>
          <w:szCs w:val="18"/>
        </w:rPr>
        <w:t>не произошло. Д</w:t>
      </w:r>
      <w:r w:rsidR="0094235A">
        <w:rPr>
          <w:rFonts w:ascii="Gotham Book" w:hAnsi="Gotham Book"/>
          <w:color w:val="0F243E" w:themeColor="text2" w:themeShade="80"/>
          <w:sz w:val="18"/>
          <w:szCs w:val="18"/>
        </w:rPr>
        <w:t xml:space="preserve">оля реализованных сделок с объектами </w:t>
      </w:r>
      <w:r w:rsidR="00EE55A8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29287A">
        <w:rPr>
          <w:rFonts w:ascii="Gotham Book" w:hAnsi="Gotham Book"/>
          <w:color w:val="0F243E" w:themeColor="text2" w:themeShade="80"/>
          <w:sz w:val="18"/>
          <w:szCs w:val="18"/>
        </w:rPr>
        <w:t>менее</w:t>
      </w:r>
      <w:r w:rsidR="0094235A">
        <w:rPr>
          <w:rFonts w:ascii="Gotham Book" w:hAnsi="Gotham Book"/>
          <w:color w:val="0F243E" w:themeColor="text2" w:themeShade="80"/>
          <w:sz w:val="18"/>
          <w:szCs w:val="18"/>
        </w:rPr>
        <w:t xml:space="preserve"> 10 тыс. кв. м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29287A">
        <w:rPr>
          <w:rFonts w:ascii="Gotham Book" w:hAnsi="Gotham Book"/>
          <w:color w:val="0F243E" w:themeColor="text2" w:themeShade="80"/>
          <w:sz w:val="18"/>
          <w:szCs w:val="18"/>
        </w:rPr>
        <w:t xml:space="preserve">практически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сопоставим</w:t>
      </w:r>
      <w:r w:rsidR="00EE55A8">
        <w:rPr>
          <w:rFonts w:ascii="Gotham Book" w:hAnsi="Gotham Book"/>
          <w:color w:val="0F243E" w:themeColor="text2" w:themeShade="80"/>
          <w:sz w:val="18"/>
          <w:szCs w:val="18"/>
        </w:rPr>
        <w:t>а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с показателем аналогичного периода 2020 г. и составил</w:t>
      </w:r>
      <w:r w:rsidR="00EE55A8">
        <w:rPr>
          <w:rFonts w:ascii="Gotham Book" w:hAnsi="Gotham Book"/>
          <w:color w:val="0F243E" w:themeColor="text2" w:themeShade="80"/>
          <w:sz w:val="18"/>
          <w:szCs w:val="18"/>
        </w:rPr>
        <w:t>а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35% от реализованных сделок. </w:t>
      </w:r>
      <w:r w:rsidR="00EE55A8">
        <w:rPr>
          <w:rFonts w:ascii="Gotham Book" w:hAnsi="Gotham Book"/>
          <w:color w:val="0F243E" w:themeColor="text2" w:themeShade="80"/>
          <w:sz w:val="18"/>
          <w:szCs w:val="18"/>
        </w:rPr>
        <w:t xml:space="preserve">Доля реализованных объектов площадью от </w:t>
      </w:r>
      <w:r w:rsidR="00EE55A8">
        <w:rPr>
          <w:rFonts w:ascii="Gotham Book" w:hAnsi="Gotham Book"/>
          <w:color w:val="0F243E" w:themeColor="text2" w:themeShade="80"/>
          <w:sz w:val="18"/>
          <w:szCs w:val="18"/>
        </w:rPr>
        <w:br/>
        <w:t xml:space="preserve">10 до 30 тыс. кв. м составила 22% от общего объема сделок. </w:t>
      </w:r>
      <w:r w:rsidR="0094235A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EE55A8">
        <w:rPr>
          <w:rFonts w:ascii="Gotham Book" w:hAnsi="Gotham Book"/>
          <w:color w:val="0F243E" w:themeColor="text2" w:themeShade="80"/>
          <w:sz w:val="18"/>
          <w:szCs w:val="18"/>
        </w:rPr>
        <w:t>Количество приобретённых активов площадью более 30 тыс. кв. м</w:t>
      </w:r>
      <w:r w:rsidR="0029287A">
        <w:rPr>
          <w:rFonts w:ascii="Gotham Book" w:hAnsi="Gotham Book"/>
          <w:color w:val="0F243E" w:themeColor="text2" w:themeShade="80"/>
          <w:sz w:val="18"/>
          <w:szCs w:val="18"/>
        </w:rPr>
        <w:t xml:space="preserve"> незначительно увеличилось и составило 44% от общего объема. </w:t>
      </w:r>
      <w:r w:rsidR="00EE55A8">
        <w:rPr>
          <w:rFonts w:ascii="Gotham Book" w:hAnsi="Gotham Book"/>
          <w:color w:val="0F243E" w:themeColor="text2" w:themeShade="80"/>
          <w:sz w:val="18"/>
          <w:szCs w:val="18"/>
        </w:rPr>
        <w:t xml:space="preserve">    </w:t>
      </w:r>
      <w:r w:rsidR="00BD6405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</w:p>
    <w:p w14:paraId="04466775" w14:textId="77777777" w:rsidR="0029287A" w:rsidRDefault="0029287A" w:rsidP="00E939FA">
      <w:pPr>
        <w:pStyle w:val="af6"/>
        <w:keepNext/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64766AE6" w14:textId="77777777" w:rsidR="00D92539" w:rsidRDefault="00D92539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66D800FB" w14:textId="77777777" w:rsidR="00D92539" w:rsidRDefault="00D92539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32122DF0" w14:textId="77777777" w:rsidR="00D92539" w:rsidRDefault="00D92539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08C4266D" w14:textId="77777777" w:rsidR="00D92539" w:rsidRDefault="00D92539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50DC3BBF" w14:textId="77777777" w:rsidR="00D92539" w:rsidRDefault="00D92539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39931662" w14:textId="77777777" w:rsidR="00D92539" w:rsidRDefault="00D92539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3E34E27C" w14:textId="77777777" w:rsidR="00D92539" w:rsidRDefault="00D92539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4B6FF662" w14:textId="77777777" w:rsidR="00A21B33" w:rsidRDefault="00A21B33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4AFFE5BA" w14:textId="28D340F6" w:rsidR="002341CD" w:rsidRDefault="002341CD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color w:val="0F243E" w:themeColor="text2" w:themeShade="80"/>
          <w:sz w:val="18"/>
          <w:szCs w:val="18"/>
        </w:rPr>
      </w:pPr>
      <w:r w:rsidRPr="002341CD">
        <w:rPr>
          <w:rFonts w:ascii="Gotham Book" w:hAnsi="Gotham Book"/>
          <w:b/>
          <w:color w:val="4F81BD" w:themeColor="accent1"/>
          <w:sz w:val="19"/>
          <w:szCs w:val="19"/>
        </w:rPr>
        <w:t xml:space="preserve">Структура </w:t>
      </w:r>
      <w:r>
        <w:rPr>
          <w:rFonts w:ascii="Gotham Book" w:hAnsi="Gotham Book"/>
          <w:b/>
          <w:color w:val="4F81BD" w:themeColor="accent1"/>
          <w:sz w:val="19"/>
          <w:szCs w:val="19"/>
        </w:rPr>
        <w:t>по площади приобретенных активов</w:t>
      </w:r>
    </w:p>
    <w:p w14:paraId="13D24961" w14:textId="2767EF8F" w:rsidR="002341CD" w:rsidRPr="00E939FA" w:rsidRDefault="006D3659" w:rsidP="00E939FA">
      <w:pPr>
        <w:pStyle w:val="af6"/>
        <w:keepNext/>
        <w:spacing w:before="120" w:after="80" w:line="276" w:lineRule="auto"/>
        <w:ind w:left="360"/>
        <w:jc w:val="center"/>
        <w:rPr>
          <w:rFonts w:ascii="Gotham Book" w:hAnsi="Gotham Book"/>
          <w:color w:val="0F243E" w:themeColor="text2" w:themeShade="80"/>
          <w:sz w:val="18"/>
          <w:szCs w:val="18"/>
        </w:rPr>
      </w:pPr>
      <w:r w:rsidRPr="006D3659">
        <w:rPr>
          <w:noProof/>
        </w:rPr>
        <w:drawing>
          <wp:inline distT="0" distB="0" distL="0" distR="0" wp14:anchorId="19E987A3" wp14:editId="4618F7D9">
            <wp:extent cx="2150347" cy="211709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98" cy="212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B177" w14:textId="48F0AC0A" w:rsidR="00E939FA" w:rsidRDefault="00511839" w:rsidP="002341CD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>По итогу первых шести месяцев 2021 г. представители российских компаний приобрели коммерческой недвижимости</w:t>
      </w:r>
      <w:r w:rsidR="00DC7566">
        <w:rPr>
          <w:rFonts w:ascii="Gotham Book" w:hAnsi="Gotham Book"/>
          <w:color w:val="0F243E" w:themeColor="text2" w:themeShade="80"/>
          <w:sz w:val="18"/>
          <w:szCs w:val="18"/>
        </w:rPr>
        <w:t xml:space="preserve"> на сумму около </w:t>
      </w:r>
      <w:r w:rsidR="00DC7566"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DC7566">
        <w:rPr>
          <w:rFonts w:ascii="Gotham Book" w:hAnsi="Gotham Book"/>
          <w:color w:val="0F243E" w:themeColor="text2" w:themeShade="80"/>
          <w:sz w:val="18"/>
          <w:szCs w:val="18"/>
        </w:rPr>
        <w:t>885 млн. Напомним, что аналогичном периоде</w:t>
      </w:r>
      <w:r w:rsidR="00830094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DC7566">
        <w:rPr>
          <w:rFonts w:ascii="Gotham Book" w:hAnsi="Gotham Book"/>
          <w:color w:val="0F243E" w:themeColor="text2" w:themeShade="80"/>
          <w:sz w:val="18"/>
          <w:szCs w:val="18"/>
        </w:rPr>
        <w:t xml:space="preserve">2020 г. </w:t>
      </w:r>
      <w:r w:rsidR="004F1906">
        <w:rPr>
          <w:rFonts w:ascii="Gotham Book" w:hAnsi="Gotham Book"/>
          <w:color w:val="0F243E" w:themeColor="text2" w:themeShade="80"/>
          <w:sz w:val="18"/>
          <w:szCs w:val="18"/>
        </w:rPr>
        <w:t xml:space="preserve">показатель составлял </w:t>
      </w:r>
      <w:r w:rsidR="004F1906"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4F1906">
        <w:rPr>
          <w:rFonts w:ascii="Gotham Book" w:hAnsi="Gotham Book"/>
          <w:color w:val="0F243E" w:themeColor="text2" w:themeShade="80"/>
          <w:sz w:val="18"/>
          <w:szCs w:val="18"/>
        </w:rPr>
        <w:t xml:space="preserve">1,1 млрд. </w:t>
      </w:r>
      <w:r w:rsidR="004F1906" w:rsidRPr="00C31415">
        <w:rPr>
          <w:rFonts w:ascii="Gotham Book" w:hAnsi="Gotham Book"/>
          <w:color w:val="0F243E" w:themeColor="text2" w:themeShade="80"/>
          <w:sz w:val="18"/>
          <w:szCs w:val="18"/>
        </w:rPr>
        <w:t xml:space="preserve">                  </w:t>
      </w:r>
      <w:r w:rsidR="00DC7566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</w:p>
    <w:p w14:paraId="2FDA22ED" w14:textId="38FE9EAC" w:rsidR="00271520" w:rsidRPr="00E62D15" w:rsidRDefault="00271520" w:rsidP="00666B39">
      <w:pPr>
        <w:keepNext/>
        <w:spacing w:before="120" w:after="80" w:line="276" w:lineRule="auto"/>
        <w:jc w:val="center"/>
        <w:rPr>
          <w:rFonts w:ascii="Gotham Book" w:eastAsiaTheme="minorHAnsi" w:hAnsi="Gotham Book" w:cstheme="minorBidi"/>
          <w:color w:val="0F243E" w:themeColor="text2" w:themeShade="80"/>
          <w:lang w:val="ru-RU"/>
        </w:rPr>
      </w:pPr>
      <w:r w:rsidRPr="00E62D15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t>Структура по стране происхождения</w:t>
      </w:r>
    </w:p>
    <w:p w14:paraId="22A9CE41" w14:textId="35F55AEB" w:rsidR="00D220A4" w:rsidRDefault="00E939FA" w:rsidP="00D220A4">
      <w:pPr>
        <w:pStyle w:val="af6"/>
        <w:keepNext/>
        <w:spacing w:before="120" w:after="80" w:line="276" w:lineRule="auto"/>
        <w:ind w:left="357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E939FA">
        <w:rPr>
          <w:noProof/>
        </w:rPr>
        <w:drawing>
          <wp:inline distT="0" distB="0" distL="0" distR="0" wp14:anchorId="54FD6DD4" wp14:editId="5D5AAE99">
            <wp:extent cx="2090057" cy="164787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22" cy="165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2FD2F" w14:textId="676FDA03" w:rsidR="006C22E2" w:rsidRDefault="00BF508D" w:rsidP="00A21B33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Структура </w:t>
      </w:r>
      <w:r w:rsidR="006C22E2" w:rsidRPr="00BC275B">
        <w:rPr>
          <w:rFonts w:ascii="Gotham Book" w:hAnsi="Gotham Book"/>
          <w:color w:val="0F243E" w:themeColor="text2" w:themeShade="80"/>
          <w:sz w:val="18"/>
          <w:szCs w:val="18"/>
        </w:rPr>
        <w:t>инвестици</w:t>
      </w:r>
      <w:r>
        <w:rPr>
          <w:rFonts w:ascii="Gotham Book" w:hAnsi="Gotham Book"/>
          <w:color w:val="0F243E" w:themeColor="text2" w:themeShade="80"/>
          <w:sz w:val="18"/>
          <w:szCs w:val="18"/>
        </w:rPr>
        <w:t>й</w:t>
      </w:r>
      <w:r w:rsidR="006C22E2" w:rsidRPr="00BC275B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по профилю незначительно скорректировалась относительно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2020 г. По результатам первых шести месяцев 2021 г. инвестиционная активность девелоперских компаний увеличилась </w:t>
      </w:r>
      <w:r w:rsidR="00EB3519">
        <w:rPr>
          <w:rFonts w:ascii="Gotham Book" w:hAnsi="Gotham Book"/>
          <w:color w:val="0F243E" w:themeColor="text2" w:themeShade="80"/>
          <w:sz w:val="18"/>
          <w:szCs w:val="18"/>
        </w:rPr>
        <w:t>на 26% по сравнению с показателем аналогичного периода 2020 г. (</w:t>
      </w:r>
      <w:r w:rsidR="00EB3519"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EB3519">
        <w:rPr>
          <w:rFonts w:ascii="Gotham Book" w:hAnsi="Gotham Book"/>
          <w:color w:val="0F243E" w:themeColor="text2" w:themeShade="80"/>
          <w:sz w:val="18"/>
          <w:szCs w:val="18"/>
        </w:rPr>
        <w:t xml:space="preserve">408 млн) и составила </w:t>
      </w:r>
      <w:r w:rsidR="00EB3519"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EB3519">
        <w:rPr>
          <w:rFonts w:ascii="Gotham Book" w:hAnsi="Gotham Book"/>
          <w:color w:val="0F243E" w:themeColor="text2" w:themeShade="80"/>
          <w:sz w:val="18"/>
          <w:szCs w:val="18"/>
        </w:rPr>
        <w:t>515 млн.</w:t>
      </w:r>
    </w:p>
    <w:p w14:paraId="682360E9" w14:textId="77777777" w:rsidR="009D663A" w:rsidRDefault="005E470C" w:rsidP="009D663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>Объем реализованных сделок представителями</w:t>
      </w:r>
      <w:r w:rsidR="00EB3519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EB3519">
        <w:rPr>
          <w:rFonts w:ascii="Gotham Book" w:hAnsi="Gotham Book"/>
          <w:color w:val="0F243E" w:themeColor="text2" w:themeShade="80"/>
          <w:sz w:val="18"/>
          <w:szCs w:val="18"/>
        </w:rPr>
        <w:t>финансовых институтов</w:t>
      </w:r>
      <w:r w:rsidR="00EB3519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EB3519">
        <w:rPr>
          <w:rFonts w:ascii="Gotham Book" w:hAnsi="Gotham Book"/>
          <w:color w:val="0F243E" w:themeColor="text2" w:themeShade="80"/>
          <w:sz w:val="18"/>
          <w:szCs w:val="18"/>
        </w:rPr>
        <w:t>(инвестиционные компании, банковские структуры, фонды и т. д.)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сократился почи в 2 раза по сравнению с показателем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2020.</w:t>
      </w:r>
      <w:r w:rsidRPr="005E470C">
        <w:rPr>
          <w:rFonts w:ascii="Gotham Book" w:hAnsi="Gotham Book"/>
          <w:color w:val="0F243E" w:themeColor="text2" w:themeShade="80"/>
          <w:sz w:val="18"/>
          <w:szCs w:val="18"/>
        </w:rPr>
        <w:t xml:space="preserve">: </w:t>
      </w:r>
      <w:r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c</w:t>
      </w:r>
      <w:r w:rsidRPr="005E470C">
        <w:rPr>
          <w:rFonts w:ascii="Gotham Book" w:hAnsi="Gotham Book"/>
          <w:color w:val="0F243E" w:themeColor="text2" w:themeShade="80"/>
          <w:sz w:val="18"/>
          <w:szCs w:val="18"/>
        </w:rPr>
        <w:t xml:space="preserve"> 448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до </w:t>
      </w:r>
      <w:r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>209 млн.</w:t>
      </w:r>
      <w:r w:rsidR="00EB3519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</w:p>
    <w:p w14:paraId="4CEF936E" w14:textId="4BC2C878" w:rsidR="00E17B67" w:rsidRPr="009D663A" w:rsidRDefault="00097839" w:rsidP="009D663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>Доля инвестиций</w:t>
      </w:r>
      <w:r w:rsidR="00E17B67" w:rsidRPr="009D663A">
        <w:rPr>
          <w:rFonts w:ascii="Gotham Book" w:hAnsi="Gotham Book"/>
          <w:color w:val="0F243E" w:themeColor="text2" w:themeShade="80"/>
          <w:sz w:val="18"/>
          <w:szCs w:val="18"/>
        </w:rPr>
        <w:t xml:space="preserve"> частн</w:t>
      </w:r>
      <w:r>
        <w:rPr>
          <w:rFonts w:ascii="Gotham Book" w:hAnsi="Gotham Book"/>
          <w:color w:val="0F243E" w:themeColor="text2" w:themeShade="80"/>
          <w:sz w:val="18"/>
          <w:szCs w:val="18"/>
        </w:rPr>
        <w:t>ых</w:t>
      </w:r>
      <w:r w:rsidR="00E17B67" w:rsidRPr="009D663A">
        <w:rPr>
          <w:rFonts w:ascii="Gotham Book" w:hAnsi="Gotham Book"/>
          <w:color w:val="0F243E" w:themeColor="text2" w:themeShade="80"/>
          <w:sz w:val="18"/>
          <w:szCs w:val="18"/>
        </w:rPr>
        <w:t xml:space="preserve"> инвесторов </w:t>
      </w:r>
      <w:r w:rsidR="00CE7171">
        <w:rPr>
          <w:rFonts w:ascii="Gotham Book" w:hAnsi="Gotham Book"/>
          <w:color w:val="0F243E" w:themeColor="text2" w:themeShade="80"/>
          <w:sz w:val="18"/>
          <w:szCs w:val="18"/>
        </w:rPr>
        <w:t>практически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сопоставим</w:t>
      </w:r>
      <w:r w:rsidR="00CE7171">
        <w:rPr>
          <w:rFonts w:ascii="Gotham Book" w:hAnsi="Gotham Book"/>
          <w:color w:val="0F243E" w:themeColor="text2" w:themeShade="80"/>
          <w:sz w:val="18"/>
          <w:szCs w:val="18"/>
        </w:rPr>
        <w:t>а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с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полугодием 2020 г. и составила 12%</w:t>
      </w:r>
      <w:r w:rsidR="00CE7171">
        <w:rPr>
          <w:rFonts w:ascii="Gotham Book" w:hAnsi="Gotham Book"/>
          <w:color w:val="0F243E" w:themeColor="text2" w:themeShade="80"/>
          <w:sz w:val="18"/>
          <w:szCs w:val="18"/>
        </w:rPr>
        <w:t>.</w:t>
      </w:r>
    </w:p>
    <w:p w14:paraId="3427D5D5" w14:textId="77777777" w:rsidR="00097839" w:rsidRDefault="00097839" w:rsidP="00B52CCB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67182E65" w14:textId="754005B5" w:rsidR="00365EFA" w:rsidRPr="00114DBD" w:rsidRDefault="00365EFA" w:rsidP="00B52CCB">
      <w:pPr>
        <w:pStyle w:val="af6"/>
        <w:keepNext/>
        <w:spacing w:before="120" w:after="80" w:line="276" w:lineRule="auto"/>
        <w:jc w:val="center"/>
        <w:rPr>
          <w:rFonts w:ascii="Gotham Book" w:hAnsi="Gotham Book"/>
          <w:color w:val="0F243E" w:themeColor="text2" w:themeShade="80"/>
          <w:sz w:val="18"/>
          <w:szCs w:val="18"/>
        </w:rPr>
      </w:pPr>
      <w:r w:rsidRPr="00114DBD">
        <w:rPr>
          <w:rFonts w:ascii="Gotham Book" w:hAnsi="Gotham Book"/>
          <w:b/>
          <w:color w:val="4F81BD" w:themeColor="accent1"/>
          <w:sz w:val="19"/>
          <w:szCs w:val="19"/>
        </w:rPr>
        <w:lastRenderedPageBreak/>
        <w:t>Структура по профилю инвестора</w:t>
      </w:r>
    </w:p>
    <w:p w14:paraId="46D1F313" w14:textId="3B607C5E" w:rsidR="004716E7" w:rsidRPr="00C63F76" w:rsidRDefault="00CE7171" w:rsidP="00C63F76">
      <w:pPr>
        <w:pStyle w:val="af6"/>
        <w:keepNext/>
        <w:spacing w:after="80" w:line="276" w:lineRule="auto"/>
        <w:ind w:left="357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CE7171">
        <w:drawing>
          <wp:inline distT="0" distB="0" distL="0" distR="0" wp14:anchorId="3E6B69ED" wp14:editId="5BFC0AE3">
            <wp:extent cx="2541247" cy="201898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03" cy="202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8F6" w:rsidRPr="00B817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6E8FC" wp14:editId="0BBF2EE7">
                <wp:simplePos x="0" y="0"/>
                <wp:positionH relativeFrom="column">
                  <wp:posOffset>-2540</wp:posOffset>
                </wp:positionH>
                <wp:positionV relativeFrom="paragraph">
                  <wp:posOffset>1659890</wp:posOffset>
                </wp:positionV>
                <wp:extent cx="1936750" cy="114300"/>
                <wp:effectExtent l="0" t="0" r="0" b="0"/>
                <wp:wrapNone/>
                <wp:docPr id="8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143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CCD41" w14:textId="4A0DD288" w:rsidR="00D513D5" w:rsidRPr="008543EE" w:rsidRDefault="00D513D5" w:rsidP="00426BF4">
                            <w:pPr>
                              <w:ind w:left="357"/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Источник: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&amp;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P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 и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.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</w:p>
                          <w:p w14:paraId="61CB08BC" w14:textId="77777777" w:rsidR="00D513D5" w:rsidRPr="00B817B8" w:rsidRDefault="00D513D5" w:rsidP="001438F6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6E8FC" id="TextBox 10" o:spid="_x0000_s1029" type="#_x0000_t202" style="position:absolute;left:0;text-align:left;margin-left:-.2pt;margin-top:130.7pt;width:152.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" filled="f" stroked="f">
                <v:textbox>
                  <w:txbxContent>
                    <w:p w14:paraId="502CCD41" w14:textId="4A0DD288" w:rsidR="00D513D5" w:rsidRPr="008543EE" w:rsidRDefault="00D513D5" w:rsidP="00426BF4">
                      <w:pPr>
                        <w:ind w:left="357"/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Источник: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&amp;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P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 и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.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.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</w:p>
                    <w:p w14:paraId="61CB08BC" w14:textId="77777777" w:rsidR="00D513D5" w:rsidRPr="00B817B8" w:rsidRDefault="00D513D5" w:rsidP="001438F6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50C6A0" w14:textId="5DC5D403" w:rsidR="009370E4" w:rsidRDefault="009370E4" w:rsidP="002B201B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Структура по сегментам коммерческой недвижимости по итогу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</w:t>
      </w:r>
      <w:r>
        <w:rPr>
          <w:rFonts w:ascii="Gotham Book" w:hAnsi="Gotham Book"/>
          <w:color w:val="0F243E" w:themeColor="text2" w:themeShade="80"/>
          <w:sz w:val="18"/>
          <w:szCs w:val="18"/>
        </w:rPr>
        <w:br/>
        <w:t>202</w:t>
      </w:r>
      <w:r w:rsidR="00817FD6">
        <w:rPr>
          <w:rFonts w:ascii="Gotham Book" w:hAnsi="Gotham Book"/>
          <w:color w:val="0F243E" w:themeColor="text2" w:themeShade="80"/>
          <w:sz w:val="18"/>
          <w:szCs w:val="18"/>
        </w:rPr>
        <w:t>1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г. скорректировалась по сравнению с результатом аналогичного периода 2020 г.   </w:t>
      </w:r>
    </w:p>
    <w:p w14:paraId="58E76C42" w14:textId="2D909115" w:rsidR="009370E4" w:rsidRDefault="009F3858" w:rsidP="008A37A6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В </w:t>
      </w:r>
      <w:r w:rsidR="001A20E4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1A20E4" w:rsidRPr="001A20E4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полугодии</w:t>
      </w:r>
      <w:r w:rsidR="001A20E4">
        <w:rPr>
          <w:rFonts w:ascii="Gotham Book" w:hAnsi="Gotham Book"/>
          <w:color w:val="0F243E" w:themeColor="text2" w:themeShade="80"/>
          <w:sz w:val="18"/>
          <w:szCs w:val="18"/>
        </w:rPr>
        <w:t xml:space="preserve"> 2021 г.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тенденция на покупку</w:t>
      </w:r>
      <w:r w:rsidR="0010223A" w:rsidRPr="0010223A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10223A">
        <w:rPr>
          <w:rFonts w:ascii="Gotham Book" w:hAnsi="Gotham Book"/>
          <w:color w:val="0F243E" w:themeColor="text2" w:themeShade="80"/>
          <w:sz w:val="18"/>
          <w:szCs w:val="18"/>
        </w:rPr>
        <w:t>участков под застройку</w:t>
      </w:r>
      <w:r w:rsidR="0010223A">
        <w:rPr>
          <w:rFonts w:ascii="Gotham Book" w:hAnsi="Gotham Book"/>
          <w:color w:val="0F243E" w:themeColor="text2" w:themeShade="80"/>
          <w:sz w:val="18"/>
          <w:szCs w:val="18"/>
        </w:rPr>
        <w:t xml:space="preserve"> продолжалась. Показатель </w:t>
      </w:r>
      <w:r w:rsidR="0010223A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10223A" w:rsidRPr="0010223A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10223A">
        <w:rPr>
          <w:rFonts w:ascii="Gotham Book" w:hAnsi="Gotham Book"/>
          <w:color w:val="0F243E" w:themeColor="text2" w:themeShade="80"/>
          <w:sz w:val="18"/>
          <w:szCs w:val="18"/>
        </w:rPr>
        <w:t xml:space="preserve">полугодия 2021 г. увеличился чуть больше чем в 1,5 раза по сравнению с аналогичным </w:t>
      </w:r>
      <w:r w:rsidR="0076437E">
        <w:rPr>
          <w:rFonts w:ascii="Gotham Book" w:hAnsi="Gotham Book"/>
          <w:color w:val="0F243E" w:themeColor="text2" w:themeShade="80"/>
          <w:sz w:val="18"/>
          <w:szCs w:val="18"/>
        </w:rPr>
        <w:t>периодом</w:t>
      </w:r>
      <w:r w:rsidR="0010223A">
        <w:rPr>
          <w:rFonts w:ascii="Gotham Book" w:hAnsi="Gotham Book"/>
          <w:color w:val="0F243E" w:themeColor="text2" w:themeShade="80"/>
          <w:sz w:val="18"/>
          <w:szCs w:val="18"/>
        </w:rPr>
        <w:t xml:space="preserve"> 2020 г. </w:t>
      </w:r>
      <w:r w:rsidR="0010223A">
        <w:rPr>
          <w:rFonts w:ascii="Gotham Book" w:hAnsi="Gotham Book"/>
          <w:color w:val="0F243E" w:themeColor="text2" w:themeShade="80"/>
          <w:sz w:val="18"/>
          <w:szCs w:val="18"/>
        </w:rPr>
        <w:br/>
        <w:t>(</w:t>
      </w:r>
      <w:r w:rsidR="0010223A" w:rsidRPr="008A37A6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10223A">
        <w:rPr>
          <w:rFonts w:ascii="Gotham Book" w:hAnsi="Gotham Book"/>
          <w:color w:val="0F243E" w:themeColor="text2" w:themeShade="80"/>
          <w:sz w:val="18"/>
          <w:szCs w:val="18"/>
        </w:rPr>
        <w:t xml:space="preserve">304 млн) и составил </w:t>
      </w:r>
      <w:r w:rsidR="0076437E">
        <w:rPr>
          <w:rFonts w:ascii="Gotham Book" w:hAnsi="Gotham Book"/>
          <w:color w:val="0F243E" w:themeColor="text2" w:themeShade="80"/>
          <w:sz w:val="18"/>
          <w:szCs w:val="18"/>
        </w:rPr>
        <w:t xml:space="preserve">рекордное значение за последние 5 лет </w:t>
      </w:r>
      <w:r w:rsidR="0076437E" w:rsidRPr="00FA5D1D">
        <w:rPr>
          <w:rFonts w:ascii="Gotham Book" w:hAnsi="Gotham Book"/>
          <w:color w:val="0F243E" w:themeColor="text2" w:themeShade="80"/>
          <w:sz w:val="18"/>
          <w:szCs w:val="18"/>
        </w:rPr>
        <w:t>—</w:t>
      </w:r>
      <w:r w:rsidR="0076437E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10223A" w:rsidRPr="008A37A6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10223A">
        <w:rPr>
          <w:rFonts w:ascii="Gotham Book" w:hAnsi="Gotham Book"/>
          <w:color w:val="0F243E" w:themeColor="text2" w:themeShade="80"/>
          <w:sz w:val="18"/>
          <w:szCs w:val="18"/>
        </w:rPr>
        <w:t>501 млн</w:t>
      </w:r>
      <w:r w:rsidR="0076437E">
        <w:rPr>
          <w:rFonts w:ascii="Gotham Book" w:hAnsi="Gotham Book"/>
          <w:color w:val="0F243E" w:themeColor="text2" w:themeShade="80"/>
          <w:sz w:val="18"/>
          <w:szCs w:val="18"/>
        </w:rPr>
        <w:t xml:space="preserve">. </w:t>
      </w:r>
    </w:p>
    <w:p w14:paraId="110886F5" w14:textId="7C8B9638" w:rsidR="00F41C14" w:rsidRDefault="00CE644B" w:rsidP="008A37A6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Свои </w:t>
      </w:r>
      <w:r w:rsidR="00F41C14">
        <w:rPr>
          <w:rFonts w:ascii="Gotham Book" w:hAnsi="Gotham Book"/>
          <w:color w:val="0F243E" w:themeColor="text2" w:themeShade="80"/>
          <w:sz w:val="18"/>
          <w:szCs w:val="18"/>
        </w:rPr>
        <w:t xml:space="preserve">позиции складской сегмент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укрепляет второе полугодие подряд </w:t>
      </w:r>
      <w:r w:rsidR="00F41C14" w:rsidRPr="00FA5D1D">
        <w:rPr>
          <w:rFonts w:ascii="Gotham Book" w:hAnsi="Gotham Book"/>
          <w:color w:val="0F243E" w:themeColor="text2" w:themeShade="80"/>
          <w:sz w:val="18"/>
          <w:szCs w:val="18"/>
        </w:rPr>
        <w:t>—</w:t>
      </w:r>
      <w:r w:rsidR="00F41C14">
        <w:rPr>
          <w:rFonts w:ascii="Gotham Book" w:hAnsi="Gotham Book"/>
          <w:color w:val="0F243E" w:themeColor="text2" w:themeShade="80"/>
          <w:sz w:val="18"/>
          <w:szCs w:val="18"/>
        </w:rPr>
        <w:t xml:space="preserve"> объем вложений составил </w:t>
      </w:r>
      <w:r w:rsidR="00F41C14"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F41C14">
        <w:rPr>
          <w:rFonts w:ascii="Gotham Book" w:hAnsi="Gotham Book"/>
          <w:color w:val="0F243E" w:themeColor="text2" w:themeShade="80"/>
          <w:sz w:val="18"/>
          <w:szCs w:val="18"/>
        </w:rPr>
        <w:t xml:space="preserve">163 млн, что является рекордным за последние 5 лет. Напомним, что в аналогичном периоде 2020 г. показатель вложений был на уровне </w:t>
      </w:r>
      <w:r w:rsidR="00F41C14" w:rsidRPr="008A37A6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F41C14">
        <w:rPr>
          <w:rFonts w:ascii="Gotham Book" w:hAnsi="Gotham Book"/>
          <w:color w:val="0F243E" w:themeColor="text2" w:themeShade="80"/>
          <w:sz w:val="18"/>
          <w:szCs w:val="18"/>
        </w:rPr>
        <w:t xml:space="preserve">82 млн.  </w:t>
      </w:r>
    </w:p>
    <w:p w14:paraId="5EF6738A" w14:textId="16D03255" w:rsidR="008E4B85" w:rsidRDefault="008E4B85" w:rsidP="008A37A6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>Несмотря на</w:t>
      </w:r>
      <w:r w:rsidR="0044424E">
        <w:rPr>
          <w:rFonts w:ascii="Gotham Book" w:hAnsi="Gotham Book"/>
          <w:color w:val="0F243E" w:themeColor="text2" w:themeShade="80"/>
          <w:sz w:val="18"/>
          <w:szCs w:val="18"/>
        </w:rPr>
        <w:t xml:space="preserve"> нестабильную ситуацию, связанную </w:t>
      </w:r>
      <w:r w:rsidR="00F04D5B">
        <w:rPr>
          <w:rFonts w:ascii="Gotham Book" w:hAnsi="Gotham Book"/>
          <w:color w:val="0F243E" w:themeColor="text2" w:themeShade="80"/>
          <w:sz w:val="18"/>
          <w:szCs w:val="18"/>
        </w:rPr>
        <w:t>с</w:t>
      </w:r>
      <w:r w:rsidR="0044424E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44424E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COVID</w:t>
      </w:r>
      <w:r w:rsidR="0044424E" w:rsidRPr="0044424E">
        <w:rPr>
          <w:rFonts w:ascii="Gotham Book" w:hAnsi="Gotham Book"/>
          <w:color w:val="0F243E" w:themeColor="text2" w:themeShade="80"/>
          <w:sz w:val="18"/>
          <w:szCs w:val="18"/>
        </w:rPr>
        <w:t>-19</w:t>
      </w:r>
      <w:r w:rsidR="0044424E">
        <w:rPr>
          <w:rFonts w:ascii="Gotham Book" w:hAnsi="Gotham Book"/>
          <w:color w:val="0F243E" w:themeColor="text2" w:themeShade="80"/>
          <w:sz w:val="18"/>
          <w:szCs w:val="18"/>
        </w:rPr>
        <w:t xml:space="preserve">, объем инвестиций в торговый сегмент составил </w:t>
      </w:r>
      <w:r w:rsidR="0044424E"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44424E">
        <w:rPr>
          <w:rFonts w:ascii="Gotham Book" w:hAnsi="Gotham Book"/>
          <w:color w:val="0F243E" w:themeColor="text2" w:themeShade="80"/>
          <w:sz w:val="18"/>
          <w:szCs w:val="18"/>
        </w:rPr>
        <w:t xml:space="preserve">163 млн, что на 41% меньше показателя аналогичного периода 2020 г. При этом показатель </w:t>
      </w:r>
      <w:r w:rsidR="0044424E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44424E" w:rsidRPr="0044424E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44424E">
        <w:rPr>
          <w:rFonts w:ascii="Gotham Book" w:hAnsi="Gotham Book"/>
          <w:color w:val="0F243E" w:themeColor="text2" w:themeShade="80"/>
          <w:sz w:val="18"/>
          <w:szCs w:val="18"/>
        </w:rPr>
        <w:t xml:space="preserve">полугодия 2021 г. больше результата </w:t>
      </w:r>
      <w:r w:rsidR="0044424E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44424E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44424E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2020 г. </w:t>
      </w:r>
      <w:r w:rsidR="0044424E">
        <w:rPr>
          <w:rFonts w:ascii="Gotham Book" w:hAnsi="Gotham Book"/>
          <w:color w:val="0F243E" w:themeColor="text2" w:themeShade="80"/>
          <w:sz w:val="18"/>
          <w:szCs w:val="18"/>
        </w:rPr>
        <w:t>на 20%</w:t>
      </w:r>
      <w:r w:rsidR="0044424E">
        <w:rPr>
          <w:rFonts w:ascii="Gotham Book" w:hAnsi="Gotham Book"/>
          <w:color w:val="0F243E" w:themeColor="text2" w:themeShade="80"/>
          <w:sz w:val="18"/>
          <w:szCs w:val="18"/>
        </w:rPr>
        <w:t xml:space="preserve"> (</w:t>
      </w:r>
      <w:r w:rsidR="0044424E"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44424E">
        <w:rPr>
          <w:rFonts w:ascii="Gotham Book" w:hAnsi="Gotham Book"/>
          <w:color w:val="0F243E" w:themeColor="text2" w:themeShade="80"/>
          <w:sz w:val="18"/>
          <w:szCs w:val="18"/>
        </w:rPr>
        <w:t xml:space="preserve">139 млн). </w:t>
      </w:r>
    </w:p>
    <w:p w14:paraId="120D576D" w14:textId="2E98B7FB" w:rsidR="002A1A2B" w:rsidRPr="00F04D5B" w:rsidRDefault="00F04D5B" w:rsidP="008E4B85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>Объемы инвестиций в офисный сегмент</w:t>
      </w:r>
      <w:r w:rsidR="00FE1C12">
        <w:rPr>
          <w:rFonts w:ascii="Gotham Book" w:hAnsi="Gotham Book"/>
          <w:color w:val="0F243E" w:themeColor="text2" w:themeShade="80"/>
          <w:sz w:val="18"/>
          <w:szCs w:val="18"/>
        </w:rPr>
        <w:t xml:space="preserve"> сократился чуть больше чем в 4 раза по сравнению с </w:t>
      </w:r>
      <w:r w:rsidR="00FE1C12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FE1C12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полугодием 2020 г. и составил </w:t>
      </w:r>
      <w:r w:rsidR="00FE1C12"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FE1C12">
        <w:rPr>
          <w:rFonts w:ascii="Gotham Book" w:hAnsi="Gotham Book"/>
          <w:color w:val="0F243E" w:themeColor="text2" w:themeShade="80"/>
          <w:sz w:val="18"/>
          <w:szCs w:val="18"/>
        </w:rPr>
        <w:t>143 млн.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</w:p>
    <w:p w14:paraId="39EDB178" w14:textId="3DD2B9B4" w:rsidR="002A6BFF" w:rsidRDefault="002A6BFF" w:rsidP="008132F3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>Инвестиции в гостиничный сектор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остались на уровне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2020 г. </w:t>
      </w:r>
      <w:r w:rsidRPr="00FA5D1D">
        <w:rPr>
          <w:rFonts w:ascii="Gotham Book" w:hAnsi="Gotham Book"/>
          <w:color w:val="0F243E" w:themeColor="text2" w:themeShade="80"/>
          <w:sz w:val="18"/>
          <w:szCs w:val="18"/>
        </w:rPr>
        <w:t>—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71 млн. </w:t>
      </w:r>
    </w:p>
    <w:p w14:paraId="53114542" w14:textId="77777777" w:rsidR="008E4B85" w:rsidRDefault="008E4B85" w:rsidP="00C57B80">
      <w:pPr>
        <w:pStyle w:val="af6"/>
        <w:keepNext/>
        <w:spacing w:before="120" w:after="80" w:line="276" w:lineRule="auto"/>
        <w:ind w:left="360" w:hanging="76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45398264" w14:textId="77777777" w:rsidR="008E4B85" w:rsidRDefault="008E4B85" w:rsidP="00C57B80">
      <w:pPr>
        <w:pStyle w:val="af6"/>
        <w:keepNext/>
        <w:spacing w:before="120" w:after="80" w:line="276" w:lineRule="auto"/>
        <w:ind w:left="360" w:hanging="76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64C43FE4" w14:textId="77777777" w:rsidR="008E4B85" w:rsidRDefault="008E4B85" w:rsidP="00C57B80">
      <w:pPr>
        <w:pStyle w:val="af6"/>
        <w:keepNext/>
        <w:spacing w:before="120" w:after="80" w:line="276" w:lineRule="auto"/>
        <w:ind w:left="360" w:hanging="76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7C7322DA" w14:textId="77777777" w:rsidR="008E4B85" w:rsidRDefault="008E4B85" w:rsidP="00C57B80">
      <w:pPr>
        <w:pStyle w:val="af6"/>
        <w:keepNext/>
        <w:spacing w:before="120" w:after="80" w:line="276" w:lineRule="auto"/>
        <w:ind w:left="360" w:hanging="76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55CBB4DA" w14:textId="77777777" w:rsidR="008E4B85" w:rsidRDefault="008E4B85" w:rsidP="00C57B80">
      <w:pPr>
        <w:pStyle w:val="af6"/>
        <w:keepNext/>
        <w:spacing w:before="120" w:after="80" w:line="276" w:lineRule="auto"/>
        <w:ind w:left="360" w:hanging="76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5925EB41" w14:textId="73332D58" w:rsidR="005C77FF" w:rsidRPr="00AE0825" w:rsidRDefault="00AC5795" w:rsidP="00AE0825">
      <w:pPr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AE0825">
        <w:rPr>
          <w:rFonts w:ascii="Gotham Book" w:hAnsi="Gotham Book"/>
          <w:b/>
          <w:color w:val="4F81BD" w:themeColor="accent1"/>
          <w:sz w:val="19"/>
          <w:szCs w:val="19"/>
        </w:rPr>
        <w:t>Структура по сегментам</w:t>
      </w:r>
    </w:p>
    <w:p w14:paraId="2CD0F4DC" w14:textId="025DC6F6" w:rsidR="00D507F5" w:rsidRDefault="000B075B" w:rsidP="00114DBD">
      <w:pPr>
        <w:keepNext/>
        <w:spacing w:before="120" w:after="80" w:line="276" w:lineRule="auto"/>
        <w:jc w:val="center"/>
        <w:rPr>
          <w:rFonts w:ascii="HeliosC" w:hAnsi="HeliosC"/>
          <w:b/>
          <w:color w:val="17365D" w:themeColor="text2" w:themeShade="BF"/>
          <w:sz w:val="19"/>
          <w:szCs w:val="19"/>
        </w:rPr>
      </w:pPr>
      <w:r w:rsidRPr="000B075B">
        <w:drawing>
          <wp:inline distT="0" distB="0" distL="0" distR="0" wp14:anchorId="00B9F9DF" wp14:editId="13CD59C1">
            <wp:extent cx="2300024" cy="212012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40" cy="212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DDFD8" w14:textId="74EE4DB0" w:rsidR="00C170FC" w:rsidRPr="002B201B" w:rsidRDefault="00C170FC" w:rsidP="002B201B">
      <w:pPr>
        <w:keepNext/>
        <w:spacing w:before="120" w:after="80"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0F21FCD0" w14:textId="77777777" w:rsidR="00114DBD" w:rsidRDefault="00114DBD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  <w: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  <w:br w:type="page"/>
      </w:r>
    </w:p>
    <w:p w14:paraId="42F56951" w14:textId="0661AC43" w:rsidR="00AC5795" w:rsidRPr="00333070" w:rsidRDefault="00B80862" w:rsidP="001E008A">
      <w:pPr>
        <w:keepNext/>
        <w:spacing w:before="120" w:after="80"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  <w:lang w:val="ru-RU"/>
        </w:rPr>
      </w:pPr>
      <w:r w:rsidRPr="00333070">
        <w:rPr>
          <w:rFonts w:ascii="Gotham Book" w:hAnsi="Gotham Book"/>
          <w:b/>
          <w:color w:val="17365D" w:themeColor="text2" w:themeShade="BF"/>
          <w:sz w:val="19"/>
          <w:szCs w:val="19"/>
          <w:lang w:val="ru-RU"/>
        </w:rPr>
        <w:lastRenderedPageBreak/>
        <w:t>ОФИСНАЯ НЕДВИЖИМОСТЬ</w:t>
      </w:r>
    </w:p>
    <w:p w14:paraId="4222E302" w14:textId="34704583" w:rsidR="00EE2B3A" w:rsidRPr="00AC5795" w:rsidRDefault="006C1639" w:rsidP="00D215C2">
      <w:pPr>
        <w:pStyle w:val="af6"/>
        <w:keepNext/>
        <w:spacing w:before="120" w:after="80" w:line="276" w:lineRule="auto"/>
        <w:ind w:left="0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6C1639">
        <w:rPr>
          <w:noProof/>
        </w:rPr>
        <w:drawing>
          <wp:inline distT="0" distB="0" distL="0" distR="0" wp14:anchorId="76A5E36C" wp14:editId="76153864">
            <wp:extent cx="2673350" cy="132053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39" cy="13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2151F" w14:textId="4BF2CA75" w:rsidR="00F62CCE" w:rsidRPr="00AA42AF" w:rsidRDefault="00975425" w:rsidP="00AA42A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По итогам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2020 г. </w:t>
      </w:r>
      <w:r w:rsidR="00DC5A1C">
        <w:rPr>
          <w:rFonts w:ascii="Gotham Book" w:hAnsi="Gotham Book"/>
          <w:color w:val="0F243E" w:themeColor="text2" w:themeShade="80"/>
          <w:sz w:val="18"/>
          <w:szCs w:val="18"/>
        </w:rPr>
        <w:t xml:space="preserve">объем инвестиций в офисный сегмент увеличился почти в </w:t>
      </w:r>
      <w:r w:rsidR="00646D27">
        <w:rPr>
          <w:rFonts w:ascii="Gotham Book" w:hAnsi="Gotham Book"/>
          <w:color w:val="0F243E" w:themeColor="text2" w:themeShade="80"/>
          <w:sz w:val="18"/>
          <w:szCs w:val="18"/>
        </w:rPr>
        <w:t xml:space="preserve">3 </w:t>
      </w:r>
      <w:r w:rsidR="00DC5A1C">
        <w:rPr>
          <w:rFonts w:ascii="Gotham Book" w:hAnsi="Gotham Book"/>
          <w:color w:val="0F243E" w:themeColor="text2" w:themeShade="80"/>
          <w:sz w:val="18"/>
          <w:szCs w:val="18"/>
        </w:rPr>
        <w:t xml:space="preserve">раза по сравнению с показателем </w:t>
      </w:r>
      <w:r w:rsidR="00DC5A1C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DC5A1C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2019 г. </w:t>
      </w:r>
      <w:r w:rsidR="00DC5A1C">
        <w:rPr>
          <w:rFonts w:ascii="Gotham Book" w:hAnsi="Gotham Book"/>
          <w:color w:val="0F243E" w:themeColor="text2" w:themeShade="80"/>
          <w:sz w:val="18"/>
          <w:szCs w:val="18"/>
        </w:rPr>
        <w:br/>
        <w:t>(</w:t>
      </w:r>
      <w:r w:rsidR="00DC5A1C"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DC5A1C">
        <w:rPr>
          <w:rFonts w:ascii="Gotham Book" w:hAnsi="Gotham Book"/>
          <w:color w:val="0F243E" w:themeColor="text2" w:themeShade="80"/>
          <w:sz w:val="18"/>
          <w:szCs w:val="18"/>
        </w:rPr>
        <w:t>1</w:t>
      </w:r>
      <w:r w:rsidR="003C6A47">
        <w:rPr>
          <w:rFonts w:ascii="Gotham Book" w:hAnsi="Gotham Book"/>
          <w:color w:val="0F243E" w:themeColor="text2" w:themeShade="80"/>
          <w:sz w:val="18"/>
          <w:szCs w:val="18"/>
        </w:rPr>
        <w:t>79</w:t>
      </w:r>
      <w:r w:rsidR="00DC5A1C">
        <w:rPr>
          <w:rFonts w:ascii="Gotham Book" w:hAnsi="Gotham Book"/>
          <w:color w:val="0F243E" w:themeColor="text2" w:themeShade="80"/>
          <w:sz w:val="18"/>
          <w:szCs w:val="18"/>
        </w:rPr>
        <w:t xml:space="preserve"> млн)</w:t>
      </w:r>
      <w:r w:rsidR="003C6A47">
        <w:rPr>
          <w:rFonts w:ascii="Gotham Book" w:hAnsi="Gotham Book"/>
          <w:color w:val="0F243E" w:themeColor="text2" w:themeShade="80"/>
          <w:sz w:val="18"/>
          <w:szCs w:val="18"/>
        </w:rPr>
        <w:t xml:space="preserve"> и составил 582 млн</w:t>
      </w:r>
      <w:r w:rsidR="00646D27">
        <w:rPr>
          <w:rFonts w:ascii="Gotham Book" w:hAnsi="Gotham Book"/>
          <w:color w:val="0F243E" w:themeColor="text2" w:themeShade="80"/>
          <w:sz w:val="18"/>
          <w:szCs w:val="18"/>
        </w:rPr>
        <w:t>.</w:t>
      </w:r>
    </w:p>
    <w:p w14:paraId="3BEF55A3" w14:textId="3FAC52A1" w:rsidR="001A5F61" w:rsidRDefault="001A5F61" w:rsidP="00E441B5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Доля инвестиционно-финансовых компаний в качестве инвесторов </w:t>
      </w:r>
      <w:r w:rsidR="00543439">
        <w:rPr>
          <w:rFonts w:ascii="Gotham Book" w:hAnsi="Gotham Book"/>
          <w:color w:val="0F243E" w:themeColor="text2" w:themeShade="80"/>
          <w:sz w:val="18"/>
          <w:szCs w:val="18"/>
        </w:rPr>
        <w:t xml:space="preserve">в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офисны</w:t>
      </w:r>
      <w:r w:rsidR="00543439">
        <w:rPr>
          <w:rFonts w:ascii="Gotham Book" w:hAnsi="Gotham Book"/>
          <w:color w:val="0F243E" w:themeColor="text2" w:themeShade="80"/>
          <w:sz w:val="18"/>
          <w:szCs w:val="18"/>
        </w:rPr>
        <w:t>е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объект</w:t>
      </w:r>
      <w:r w:rsidR="00543439">
        <w:rPr>
          <w:rFonts w:ascii="Gotham Book" w:hAnsi="Gotham Book"/>
          <w:color w:val="0F243E" w:themeColor="text2" w:themeShade="80"/>
          <w:sz w:val="18"/>
          <w:szCs w:val="18"/>
        </w:rPr>
        <w:t>ы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составила 43% от общего объема, что в абсолютном выражении </w:t>
      </w:r>
      <w:r w:rsidRPr="00FA5D1D">
        <w:rPr>
          <w:rFonts w:ascii="Gotham Book" w:hAnsi="Gotham Book"/>
          <w:color w:val="0F243E" w:themeColor="text2" w:themeShade="80"/>
          <w:sz w:val="18"/>
          <w:szCs w:val="18"/>
        </w:rPr>
        <w:t>—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>252 млн.</w:t>
      </w:r>
      <w:r w:rsidRPr="001A5F61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Напомним, что в аналогичном периоде 2019 г. данный показатель </w:t>
      </w:r>
      <w:r w:rsidR="008736D4">
        <w:rPr>
          <w:rFonts w:ascii="Gotham Book" w:hAnsi="Gotham Book"/>
          <w:color w:val="0F243E" w:themeColor="text2" w:themeShade="80"/>
          <w:sz w:val="18"/>
          <w:szCs w:val="18"/>
        </w:rPr>
        <w:t xml:space="preserve">был на уровне </w:t>
      </w:r>
      <w:r w:rsidR="008736D4"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8736D4">
        <w:rPr>
          <w:rFonts w:ascii="Gotham Book" w:hAnsi="Gotham Book"/>
          <w:color w:val="0F243E" w:themeColor="text2" w:themeShade="80"/>
          <w:sz w:val="18"/>
          <w:szCs w:val="18"/>
        </w:rPr>
        <w:t xml:space="preserve">78 млн. Девелоперские компании </w:t>
      </w:r>
      <w:r w:rsidR="0092709A">
        <w:rPr>
          <w:rFonts w:ascii="Gotham Book" w:hAnsi="Gotham Book"/>
          <w:color w:val="0F243E" w:themeColor="text2" w:themeShade="80"/>
          <w:sz w:val="18"/>
          <w:szCs w:val="18"/>
        </w:rPr>
        <w:t>инвестировали</w:t>
      </w:r>
      <w:r w:rsidR="008736D4">
        <w:rPr>
          <w:rFonts w:ascii="Gotham Book" w:hAnsi="Gotham Book"/>
          <w:color w:val="0F243E" w:themeColor="text2" w:themeShade="80"/>
          <w:sz w:val="18"/>
          <w:szCs w:val="18"/>
        </w:rPr>
        <w:t xml:space="preserve"> в офисный сегмент  </w:t>
      </w:r>
      <w:r w:rsidR="008736D4"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8736D4">
        <w:rPr>
          <w:rFonts w:ascii="Gotham Book" w:hAnsi="Gotham Book"/>
          <w:color w:val="0F243E" w:themeColor="text2" w:themeShade="80"/>
          <w:sz w:val="18"/>
          <w:szCs w:val="18"/>
        </w:rPr>
        <w:t>185 млн</w:t>
      </w:r>
      <w:r w:rsidR="00561AE2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DA65A7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561AE2">
        <w:rPr>
          <w:rFonts w:ascii="Gotham Book" w:hAnsi="Gotham Book"/>
          <w:color w:val="0F243E" w:themeColor="text2" w:themeShade="80"/>
          <w:sz w:val="18"/>
          <w:szCs w:val="18"/>
        </w:rPr>
        <w:t>(32% от общего объема).</w:t>
      </w:r>
    </w:p>
    <w:p w14:paraId="129695AA" w14:textId="71F9FED5" w:rsidR="001A3797" w:rsidRPr="008F7D21" w:rsidRDefault="00E441B5" w:rsidP="001A3797">
      <w:pPr>
        <w:keepNext/>
        <w:spacing w:before="120" w:after="80" w:line="276" w:lineRule="auto"/>
        <w:ind w:left="360"/>
        <w:rPr>
          <w:rFonts w:ascii="Gotham Book" w:hAnsi="Gotham Book"/>
          <w:color w:val="0F243E" w:themeColor="text2" w:themeShade="80"/>
          <w:sz w:val="18"/>
          <w:szCs w:val="18"/>
          <w:lang w:val="ru-RU"/>
        </w:rPr>
      </w:pPr>
      <w:r w:rsidRPr="008F7D21">
        <w:rPr>
          <w:rFonts w:ascii="Gotham Book" w:hAnsi="Gotham Book"/>
          <w:color w:val="0F243E" w:themeColor="text2" w:themeShade="80"/>
          <w:sz w:val="18"/>
          <w:szCs w:val="18"/>
          <w:lang w:val="ru-RU"/>
        </w:rPr>
        <w:t xml:space="preserve">Ставка капитализации по итогам </w:t>
      </w:r>
      <w:r w:rsidR="001A3797">
        <w:rPr>
          <w:rFonts w:ascii="Gotham Book" w:hAnsi="Gotham Book"/>
          <w:color w:val="0F243E" w:themeColor="text2" w:themeShade="80"/>
          <w:sz w:val="18"/>
          <w:szCs w:val="18"/>
        </w:rPr>
        <w:t>I</w:t>
      </w:r>
      <w:r w:rsidR="001A3797">
        <w:rPr>
          <w:rFonts w:ascii="Gotham Book" w:hAnsi="Gotham Book"/>
          <w:color w:val="0F243E" w:themeColor="text2" w:themeShade="80"/>
          <w:sz w:val="18"/>
          <w:szCs w:val="18"/>
          <w:lang w:val="ru-RU"/>
        </w:rPr>
        <w:t xml:space="preserve"> полугодия 2020 г. </w:t>
      </w:r>
      <w:r w:rsidRPr="008F7D21">
        <w:rPr>
          <w:rFonts w:ascii="Gotham Book" w:hAnsi="Gotham Book"/>
          <w:color w:val="0F243E" w:themeColor="text2" w:themeShade="80"/>
          <w:sz w:val="18"/>
          <w:szCs w:val="18"/>
          <w:lang w:val="ru-RU"/>
        </w:rPr>
        <w:t xml:space="preserve">для офисных объектов составила: </w:t>
      </w:r>
    </w:p>
    <w:p w14:paraId="24FC93DB" w14:textId="397A6ECA" w:rsidR="00E441B5" w:rsidRPr="00641064" w:rsidRDefault="00E441B5" w:rsidP="00E441B5">
      <w:pPr>
        <w:pStyle w:val="af6"/>
        <w:numPr>
          <w:ilvl w:val="0"/>
          <w:numId w:val="41"/>
        </w:numPr>
        <w:spacing w:before="120" w:after="120" w:line="276" w:lineRule="auto"/>
        <w:rPr>
          <w:rFonts w:ascii="Gotham Book" w:hAnsi="Gotham Book"/>
          <w:color w:val="0F243E" w:themeColor="text2" w:themeShade="80"/>
          <w:sz w:val="18"/>
          <w:szCs w:val="18"/>
        </w:rPr>
      </w:pPr>
      <w:r w:rsidRPr="00641064">
        <w:rPr>
          <w:rFonts w:ascii="Gotham Book" w:hAnsi="Gotham Book"/>
          <w:color w:val="0F243E" w:themeColor="text2" w:themeShade="80"/>
          <w:sz w:val="18"/>
          <w:szCs w:val="18"/>
        </w:rPr>
        <w:t>Для объектов класса А: 9,</w:t>
      </w:r>
      <w:r w:rsidR="001A3797">
        <w:rPr>
          <w:rFonts w:ascii="Gotham Book" w:hAnsi="Gotham Book"/>
          <w:color w:val="0F243E" w:themeColor="text2" w:themeShade="80"/>
          <w:sz w:val="18"/>
          <w:szCs w:val="18"/>
        </w:rPr>
        <w:t>0</w:t>
      </w:r>
      <w:r w:rsidRPr="00641064">
        <w:rPr>
          <w:rFonts w:ascii="Gotham Book" w:hAnsi="Gotham Book"/>
          <w:color w:val="0F243E" w:themeColor="text2" w:themeShade="80"/>
          <w:sz w:val="18"/>
          <w:szCs w:val="18"/>
        </w:rPr>
        <w:t>-</w:t>
      </w:r>
      <w:r w:rsidR="001A3797">
        <w:rPr>
          <w:rFonts w:ascii="Gotham Book" w:hAnsi="Gotham Book"/>
          <w:color w:val="0F243E" w:themeColor="text2" w:themeShade="80"/>
          <w:sz w:val="18"/>
          <w:szCs w:val="18"/>
        </w:rPr>
        <w:t>9,5</w:t>
      </w:r>
      <w:r w:rsidRPr="00641064">
        <w:rPr>
          <w:rFonts w:ascii="Gotham Book" w:hAnsi="Gotham Book"/>
          <w:color w:val="0F243E" w:themeColor="text2" w:themeShade="80"/>
          <w:sz w:val="18"/>
          <w:szCs w:val="18"/>
        </w:rPr>
        <w:t>%.</w:t>
      </w:r>
    </w:p>
    <w:p w14:paraId="08C10F67" w14:textId="0DA3C677" w:rsidR="00E441B5" w:rsidRPr="00641064" w:rsidRDefault="00E441B5" w:rsidP="00E441B5">
      <w:pPr>
        <w:pStyle w:val="af6"/>
        <w:numPr>
          <w:ilvl w:val="0"/>
          <w:numId w:val="41"/>
        </w:numPr>
        <w:spacing w:before="120" w:after="120" w:line="276" w:lineRule="auto"/>
        <w:rPr>
          <w:rFonts w:ascii="Gotham Book" w:hAnsi="Gotham Book"/>
          <w:color w:val="0F243E" w:themeColor="text2" w:themeShade="80"/>
          <w:sz w:val="18"/>
          <w:szCs w:val="18"/>
        </w:rPr>
      </w:pPr>
      <w:r w:rsidRPr="00641064">
        <w:rPr>
          <w:rFonts w:ascii="Gotham Book" w:hAnsi="Gotham Book"/>
          <w:color w:val="0F243E" w:themeColor="text2" w:themeShade="80"/>
          <w:sz w:val="18"/>
          <w:szCs w:val="18"/>
        </w:rPr>
        <w:t>Для объектов класса В+: 10-10,5%.</w:t>
      </w:r>
    </w:p>
    <w:p w14:paraId="176940A7" w14:textId="5B28EAE8" w:rsidR="00BB4E21" w:rsidRDefault="00E441B5" w:rsidP="00DE5F01">
      <w:pPr>
        <w:pStyle w:val="af6"/>
        <w:numPr>
          <w:ilvl w:val="0"/>
          <w:numId w:val="41"/>
        </w:numPr>
        <w:rPr>
          <w:rFonts w:ascii="Gotham Book" w:hAnsi="Gotham Book"/>
          <w:color w:val="0F243E" w:themeColor="text2" w:themeShade="80"/>
          <w:sz w:val="18"/>
          <w:szCs w:val="18"/>
        </w:rPr>
      </w:pPr>
      <w:r w:rsidRPr="00641064">
        <w:rPr>
          <w:rFonts w:ascii="Gotham Book" w:hAnsi="Gotham Book"/>
          <w:color w:val="0F243E" w:themeColor="text2" w:themeShade="80"/>
          <w:sz w:val="18"/>
          <w:szCs w:val="18"/>
        </w:rPr>
        <w:t>Для объектов класса В: 11-12%</w:t>
      </w:r>
    </w:p>
    <w:p w14:paraId="4BC8B70C" w14:textId="77777777" w:rsidR="00DE5F01" w:rsidRPr="00DE5F01" w:rsidRDefault="00DE5F01" w:rsidP="00DE5F01">
      <w:pPr>
        <w:pStyle w:val="af6"/>
        <w:ind w:left="1077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5E15ED40" w14:textId="6342023C" w:rsidR="00DE5F01" w:rsidRDefault="00C5179F" w:rsidP="00DE5F01">
      <w:pPr>
        <w:pStyle w:val="af6"/>
        <w:ind w:left="567"/>
        <w:rPr>
          <w:rFonts w:ascii="Gotham Book" w:hAnsi="Gotham Book"/>
          <w:b/>
          <w:color w:val="4F81BD" w:themeColor="accent1"/>
          <w:sz w:val="19"/>
          <w:szCs w:val="19"/>
        </w:rPr>
      </w:pPr>
      <w:r w:rsidRPr="00BB4E21">
        <w:rPr>
          <w:rFonts w:ascii="Gotham Book" w:hAnsi="Gotham Book"/>
          <w:b/>
          <w:color w:val="4F81BD" w:themeColor="accent1"/>
          <w:sz w:val="19"/>
          <w:szCs w:val="19"/>
        </w:rPr>
        <w:t>Инвестиции в офисную недвижимость</w:t>
      </w:r>
    </w:p>
    <w:p w14:paraId="765CA4BD" w14:textId="77777777" w:rsidR="00DE5F01" w:rsidRPr="00DE5F01" w:rsidRDefault="00DE5F01" w:rsidP="00DE5F01">
      <w:pPr>
        <w:pStyle w:val="af6"/>
        <w:ind w:left="1077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7622DF17" w14:textId="3C257886" w:rsidR="00E70FBD" w:rsidRPr="00DE5F01" w:rsidRDefault="00FC2CAE" w:rsidP="0029034F">
      <w:pPr>
        <w:pStyle w:val="af6"/>
        <w:ind w:left="567" w:hanging="1077"/>
        <w:jc w:val="center"/>
        <w:rPr>
          <w:rFonts w:ascii="Gotham Book" w:hAnsi="Gotham Book"/>
          <w:color w:val="0F243E" w:themeColor="text2" w:themeShade="80"/>
          <w:sz w:val="18"/>
          <w:szCs w:val="18"/>
          <w:lang w:val="en-US"/>
        </w:rPr>
      </w:pPr>
      <w:r w:rsidRPr="00FC2CAE">
        <w:rPr>
          <w:noProof/>
        </w:rPr>
        <w:drawing>
          <wp:inline distT="0" distB="0" distL="0" distR="0" wp14:anchorId="3C6871EC" wp14:editId="76BA66BA">
            <wp:extent cx="2833370" cy="17208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4F84" w14:textId="5443D6AD" w:rsidR="001B77D1" w:rsidRPr="00BB4E21" w:rsidRDefault="001B77D1" w:rsidP="00DE5F01">
      <w:pPr>
        <w:pStyle w:val="af6"/>
        <w:tabs>
          <w:tab w:val="left" w:pos="1134"/>
        </w:tabs>
        <w:ind w:left="1077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7821CF91" w14:textId="316266E3" w:rsidR="00C5179F" w:rsidRPr="005A49F5" w:rsidRDefault="00BF43BC" w:rsidP="001C4C14">
      <w:pPr>
        <w:keepNext/>
        <w:spacing w:before="120" w:after="80" w:line="276" w:lineRule="auto"/>
        <w:rPr>
          <w:rFonts w:ascii="Gotham Book" w:hAnsi="Gotham Book"/>
          <w:b/>
          <w:color w:val="808080" w:themeColor="background1" w:themeShade="80"/>
          <w:sz w:val="19"/>
          <w:szCs w:val="19"/>
          <w:lang w:val="ru-RU"/>
        </w:rPr>
      </w:pPr>
      <w:r w:rsidRPr="005A49F5">
        <w:rPr>
          <w:rFonts w:ascii="Gotham Book" w:hAnsi="Gotham Book"/>
          <w:b/>
          <w:color w:val="808080" w:themeColor="background1" w:themeShade="80"/>
          <w:sz w:val="19"/>
          <w:szCs w:val="19"/>
          <w:lang w:val="ru-RU"/>
        </w:rPr>
        <w:t>СКЛАДСКАЯ НЕДВИЖИМОСТЬ</w:t>
      </w:r>
    </w:p>
    <w:p w14:paraId="6BF2A3AB" w14:textId="26FB92E9" w:rsidR="00CB7385" w:rsidRPr="009B32DB" w:rsidRDefault="00E2052B" w:rsidP="00CB7385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  <w:r w:rsidRPr="00E2052B">
        <w:rPr>
          <w:noProof/>
        </w:rPr>
        <w:drawing>
          <wp:inline distT="0" distB="0" distL="0" distR="0" wp14:anchorId="2E9E0A70" wp14:editId="3B8E9D7F">
            <wp:extent cx="2833370" cy="1443355"/>
            <wp:effectExtent l="0" t="0" r="508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3160" w14:textId="5C78AD46" w:rsidR="00546B3D" w:rsidRDefault="00546B3D" w:rsidP="004F3CF9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Совокупный объем инвестиций в сегмент складской и индустриальной недвижимости по итогам </w:t>
      </w:r>
      <w:r w:rsidR="00C52EB7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br/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6 месяцев 2020 г. увеличился почти в раза по сравнению с аналогичным периодом 2019 г.</w:t>
      </w:r>
      <w:r w:rsidRPr="00546B3D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: 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br/>
      </w:r>
      <w:r w:rsidR="00C52EB7">
        <w:rPr>
          <w:rFonts w:ascii="Gotham Book" w:hAnsi="Gotham Book"/>
          <w:color w:val="0F243E" w:themeColor="text2" w:themeShade="80"/>
          <w:sz w:val="18"/>
          <w:szCs w:val="18"/>
        </w:rPr>
        <w:t xml:space="preserve">с </w:t>
      </w:r>
      <w:r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Pr="00546B3D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45 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млн до </w:t>
      </w:r>
      <w:r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82 млн. </w:t>
      </w:r>
    </w:p>
    <w:p w14:paraId="35355303" w14:textId="7F5C29E9" w:rsidR="00B006E5" w:rsidRDefault="00441FB5" w:rsidP="00DF003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По итог</w:t>
      </w:r>
      <w:r w:rsidR="00C84A97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ам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 w:eastAsia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полугодия 2020 г. доля вложений в складские объекты в регионах составила 83% от общего объема (</w:t>
      </w:r>
      <w:r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68 млн). </w:t>
      </w:r>
      <w:r w:rsidR="00DF003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В сегмент складской недвижимости Москвы и Московской области объем инвестирования составил </w:t>
      </w:r>
      <w:r w:rsidR="00DF003F"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DF003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1</w:t>
      </w:r>
      <w:r w:rsidR="003D7AD6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7</w:t>
      </w:r>
      <w:r w:rsidR="00DF003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млн.</w:t>
      </w:r>
    </w:p>
    <w:p w14:paraId="6744BF14" w14:textId="48141DF1" w:rsidR="00524186" w:rsidRPr="00DF003F" w:rsidRDefault="00F3258B" w:rsidP="00DF003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Рассматривая</w:t>
      </w:r>
      <w:r w:rsidR="00524186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структур</w:t>
      </w:r>
      <w:r w:rsidR="005D226A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у</w:t>
      </w:r>
      <w:r w:rsidR="00524186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инвестиций в разрезе профиля, доля частных инвесторов составила 45% от общего объема (</w:t>
      </w:r>
      <w:r w:rsidR="00524186"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524186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37 млн).</w:t>
      </w:r>
      <w:r w:rsidR="008520B7" w:rsidRPr="008520B7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</w:t>
      </w:r>
      <w:r w:rsidR="008520B7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Инвестиционно-финансовые компании приобрели складской недвижимости на сумму </w:t>
      </w:r>
      <w:r w:rsidR="008520B7"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8520B7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31 млн.</w:t>
      </w:r>
    </w:p>
    <w:p w14:paraId="51E8F4A2" w14:textId="21B3DB5F" w:rsidR="00074A6B" w:rsidRPr="00DF003F" w:rsidRDefault="00DF003F" w:rsidP="00DF003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 w:rsidRPr="00DF003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Ставка капитализациями по итогам I полугодия </w:t>
      </w:r>
      <w:r w:rsidR="000D700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br/>
      </w:r>
      <w:r w:rsidRPr="00DF003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2020 г. была на уровне 11-12,5%. </w:t>
      </w:r>
    </w:p>
    <w:p w14:paraId="3AD2A011" w14:textId="38CCA4A9" w:rsidR="002E2B3C" w:rsidRPr="002E2B3C" w:rsidRDefault="00011D1C" w:rsidP="002E2B3C">
      <w:pPr>
        <w:pStyle w:val="af6"/>
        <w:keepNext/>
        <w:spacing w:before="120" w:after="80" w:line="276" w:lineRule="auto"/>
        <w:ind w:hanging="153"/>
        <w:rPr>
          <w:rFonts w:ascii="Gotham Book" w:hAnsi="Gotham Book"/>
          <w:b/>
          <w:color w:val="4F81BD" w:themeColor="accent1"/>
          <w:sz w:val="19"/>
          <w:szCs w:val="19"/>
        </w:rPr>
      </w:pPr>
      <w:r w:rsidRPr="006626FB">
        <w:rPr>
          <w:rFonts w:ascii="Gotham Book" w:hAnsi="Gotham Book"/>
          <w:b/>
          <w:color w:val="4F81BD" w:themeColor="accent1"/>
          <w:sz w:val="19"/>
          <w:szCs w:val="19"/>
        </w:rPr>
        <w:t>Инвестиции в складскую недвижимость</w:t>
      </w:r>
    </w:p>
    <w:p w14:paraId="5769EED4" w14:textId="05083671" w:rsidR="00EA3A2F" w:rsidRDefault="005A1444" w:rsidP="007F3BE7">
      <w:pPr>
        <w:pStyle w:val="af6"/>
        <w:keepNext/>
        <w:spacing w:before="120" w:after="80" w:line="276" w:lineRule="auto"/>
        <w:ind w:left="284" w:hanging="153"/>
        <w:jc w:val="center"/>
        <w:rPr>
          <w:rFonts w:ascii="HeliosC" w:hAnsi="HeliosC"/>
          <w:b/>
          <w:color w:val="4F81BD" w:themeColor="accent1"/>
          <w:sz w:val="19"/>
          <w:szCs w:val="19"/>
        </w:rPr>
      </w:pPr>
      <w:r w:rsidRPr="005A1444">
        <w:rPr>
          <w:noProof/>
        </w:rPr>
        <w:drawing>
          <wp:inline distT="0" distB="0" distL="0" distR="0" wp14:anchorId="2C6748DB" wp14:editId="69EC8F37">
            <wp:extent cx="2771515" cy="195782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15" cy="195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73EC5" w14:textId="3DEFC809" w:rsidR="00BB4E21" w:rsidRDefault="00BB4E21" w:rsidP="009449AD">
      <w:pPr>
        <w:pStyle w:val="af6"/>
        <w:keepNext/>
        <w:spacing w:before="120" w:after="80" w:line="276" w:lineRule="auto"/>
        <w:ind w:hanging="153"/>
        <w:jc w:val="center"/>
        <w:rPr>
          <w:rFonts w:ascii="HeliosC" w:hAnsi="HeliosC"/>
          <w:b/>
          <w:color w:val="4F81BD" w:themeColor="accent1"/>
          <w:sz w:val="19"/>
          <w:szCs w:val="19"/>
        </w:rPr>
      </w:pPr>
    </w:p>
    <w:p w14:paraId="32D9CB26" w14:textId="68534E63" w:rsidR="00BB4E21" w:rsidRDefault="00BB4E21" w:rsidP="009449AD">
      <w:pPr>
        <w:pStyle w:val="af6"/>
        <w:keepNext/>
        <w:spacing w:before="120" w:after="80" w:line="276" w:lineRule="auto"/>
        <w:ind w:hanging="153"/>
        <w:jc w:val="center"/>
        <w:rPr>
          <w:rFonts w:ascii="HeliosC" w:hAnsi="HeliosC"/>
          <w:b/>
          <w:color w:val="4F81BD" w:themeColor="accent1"/>
          <w:sz w:val="19"/>
          <w:szCs w:val="19"/>
        </w:rPr>
      </w:pPr>
    </w:p>
    <w:p w14:paraId="5EF32725" w14:textId="3131A7F6" w:rsidR="00BB4E21" w:rsidRDefault="00BB4E21" w:rsidP="009449AD">
      <w:pPr>
        <w:pStyle w:val="af6"/>
        <w:keepNext/>
        <w:spacing w:before="120" w:after="80" w:line="276" w:lineRule="auto"/>
        <w:ind w:hanging="153"/>
        <w:jc w:val="center"/>
        <w:rPr>
          <w:rFonts w:ascii="HeliosC" w:hAnsi="HeliosC"/>
          <w:b/>
          <w:color w:val="4F81BD" w:themeColor="accent1"/>
          <w:sz w:val="19"/>
          <w:szCs w:val="19"/>
        </w:rPr>
      </w:pPr>
    </w:p>
    <w:p w14:paraId="61569973" w14:textId="77777777" w:rsidR="00D209F4" w:rsidRDefault="00D209F4" w:rsidP="00CA6345">
      <w:pPr>
        <w:keepNext/>
        <w:spacing w:before="120" w:after="80" w:line="276" w:lineRule="auto"/>
        <w:rPr>
          <w:rFonts w:ascii="HeliosC" w:hAnsi="HeliosC"/>
          <w:b/>
          <w:color w:val="7030A0"/>
          <w:sz w:val="19"/>
          <w:szCs w:val="19"/>
          <w:lang w:val="ru-RU"/>
        </w:rPr>
      </w:pPr>
    </w:p>
    <w:p w14:paraId="43A7B19B" w14:textId="32D57B2E" w:rsidR="00CA6345" w:rsidRPr="005A49F5" w:rsidRDefault="009831D5" w:rsidP="00CA6345">
      <w:pPr>
        <w:keepNext/>
        <w:spacing w:before="120" w:after="80" w:line="276" w:lineRule="auto"/>
        <w:rPr>
          <w:rFonts w:ascii="Gotham Book" w:hAnsi="Gotham Book"/>
          <w:b/>
          <w:color w:val="4F6228" w:themeColor="accent3" w:themeShade="80"/>
          <w:sz w:val="19"/>
          <w:szCs w:val="19"/>
          <w:lang w:val="ru-RU"/>
        </w:rPr>
      </w:pPr>
      <w:r w:rsidRPr="005A49F5">
        <w:rPr>
          <w:rFonts w:ascii="Gotham Book" w:hAnsi="Gotham Book"/>
          <w:b/>
          <w:color w:val="4F6228" w:themeColor="accent3" w:themeShade="80"/>
          <w:sz w:val="19"/>
          <w:szCs w:val="19"/>
          <w:lang w:val="ru-RU"/>
        </w:rPr>
        <w:t>ТОРГОВАЯ НЕДВИЖИМОСТЬ</w:t>
      </w:r>
    </w:p>
    <w:p w14:paraId="49AE3F5F" w14:textId="5ACAB641" w:rsidR="001C5B0D" w:rsidRPr="009831D5" w:rsidRDefault="00124BC0" w:rsidP="00A67BD4">
      <w:pPr>
        <w:keepNext/>
        <w:spacing w:before="120" w:after="80" w:line="276" w:lineRule="auto"/>
        <w:jc w:val="center"/>
        <w:rPr>
          <w:rFonts w:ascii="HeliosC" w:hAnsi="HeliosC"/>
          <w:b/>
          <w:color w:val="7030A0"/>
          <w:sz w:val="19"/>
          <w:szCs w:val="19"/>
          <w:lang w:val="ru-RU"/>
        </w:rPr>
      </w:pPr>
      <w:r w:rsidRPr="00124BC0">
        <w:rPr>
          <w:rFonts w:ascii="HeliosC" w:hAnsi="HeliosC"/>
          <w:b/>
          <w:color w:val="7030A0"/>
          <w:sz w:val="19"/>
          <w:szCs w:val="19"/>
          <w:lang w:val="ru-RU"/>
        </w:rPr>
        <w:t xml:space="preserve"> </w:t>
      </w:r>
      <w:r w:rsidRPr="00124BC0">
        <w:rPr>
          <w:noProof/>
        </w:rPr>
        <w:drawing>
          <wp:inline distT="0" distB="0" distL="0" distR="0" wp14:anchorId="6865F6C4" wp14:editId="07F2E7B1">
            <wp:extent cx="2833370" cy="124142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35DE" w14:textId="379B1B5A" w:rsidR="00DF0E00" w:rsidRDefault="00C84A97" w:rsidP="0096122E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По итогам первой половины 2020 г. объем инвестиций в торговую недвижимость увеличился почти в 2 раза по сравнению с показателем аналогичного периода 2019 г. (</w:t>
      </w:r>
      <w:r w:rsidRPr="005141FC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139 млн) и составил </w:t>
      </w:r>
      <w:r w:rsidRPr="005141FC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282 млн. Отметим, что такой показатель был сформирован одной крупной сделкой, что не является тенденцией. </w:t>
      </w:r>
    </w:p>
    <w:p w14:paraId="03B8099D" w14:textId="77777777" w:rsidR="0085763F" w:rsidRDefault="000D20B4" w:rsidP="0085763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Торговая недвижимость Москвы и Московской области стала наиболее привлекательным вложением для инвесторов </w:t>
      </w:r>
      <w:r w:rsidRPr="00FA5D1D">
        <w:rPr>
          <w:rFonts w:ascii="Gotham Book" w:hAnsi="Gotham Book"/>
          <w:color w:val="0F243E" w:themeColor="text2" w:themeShade="80"/>
          <w:sz w:val="18"/>
          <w:szCs w:val="18"/>
        </w:rPr>
        <w:t>—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95% от общего объема. </w:t>
      </w:r>
    </w:p>
    <w:p w14:paraId="70B36AA5" w14:textId="2BC6E8FA" w:rsidR="00B733F8" w:rsidRPr="0085763F" w:rsidRDefault="00B733F8" w:rsidP="0085763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 w:rsidRPr="0085763F">
        <w:rPr>
          <w:rFonts w:ascii="Gotham Book" w:hAnsi="Gotham Book"/>
          <w:color w:val="0F243E" w:themeColor="text2" w:themeShade="80"/>
          <w:sz w:val="18"/>
          <w:szCs w:val="18"/>
        </w:rPr>
        <w:t xml:space="preserve">Доля представителей финансово-инвестиционных компаний составила </w:t>
      </w:r>
      <w:r w:rsidR="00B549F5" w:rsidRPr="0085763F">
        <w:rPr>
          <w:rFonts w:ascii="Gotham Book" w:hAnsi="Gotham Book"/>
          <w:color w:val="0F243E" w:themeColor="text2" w:themeShade="80"/>
          <w:sz w:val="18"/>
          <w:szCs w:val="18"/>
        </w:rPr>
        <w:t>больше половины</w:t>
      </w:r>
      <w:r w:rsidRPr="0085763F">
        <w:rPr>
          <w:rFonts w:ascii="Gotham Book" w:hAnsi="Gotham Book"/>
          <w:color w:val="0F243E" w:themeColor="text2" w:themeShade="80"/>
          <w:sz w:val="18"/>
          <w:szCs w:val="18"/>
        </w:rPr>
        <w:t xml:space="preserve"> от общего объёма</w:t>
      </w:r>
      <w:r w:rsidR="00B549F5" w:rsidRPr="0085763F">
        <w:rPr>
          <w:rFonts w:ascii="Gotham Book" w:hAnsi="Gotham Book"/>
          <w:color w:val="0F243E" w:themeColor="text2" w:themeShade="80"/>
          <w:sz w:val="18"/>
          <w:szCs w:val="18"/>
        </w:rPr>
        <w:t xml:space="preserve"> сделок</w:t>
      </w:r>
      <w:r w:rsidRPr="0085763F">
        <w:rPr>
          <w:rFonts w:ascii="Gotham Book" w:hAnsi="Gotham Book"/>
          <w:color w:val="0F243E" w:themeColor="text2" w:themeShade="80"/>
          <w:sz w:val="18"/>
          <w:szCs w:val="18"/>
        </w:rPr>
        <w:t>, что в абсолютном выражении</w:t>
      </w:r>
      <w:r w:rsidR="00265C8F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265C8F" w:rsidRPr="00FA5D1D">
        <w:rPr>
          <w:rFonts w:ascii="Gotham Book" w:hAnsi="Gotham Book"/>
          <w:color w:val="0F243E" w:themeColor="text2" w:themeShade="80"/>
          <w:sz w:val="18"/>
          <w:szCs w:val="18"/>
        </w:rPr>
        <w:t>—</w:t>
      </w:r>
      <w:r w:rsidR="00265C8F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Pr="005141FC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Pr="0085763F">
        <w:rPr>
          <w:rFonts w:ascii="Gotham Book" w:hAnsi="Gotham Book"/>
          <w:color w:val="0F243E" w:themeColor="text2" w:themeShade="80"/>
          <w:sz w:val="18"/>
          <w:szCs w:val="18"/>
        </w:rPr>
        <w:t>156 млн. Доля частных инвесторов составила 40% от общего объема (</w:t>
      </w:r>
      <w:r w:rsidRPr="005141FC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Pr="0085763F">
        <w:rPr>
          <w:rFonts w:ascii="Gotham Book" w:hAnsi="Gotham Book"/>
          <w:color w:val="0F243E" w:themeColor="text2" w:themeShade="80"/>
          <w:sz w:val="18"/>
          <w:szCs w:val="18"/>
        </w:rPr>
        <w:t xml:space="preserve">112 млн). </w:t>
      </w:r>
    </w:p>
    <w:p w14:paraId="75F95925" w14:textId="3DCFC5EE" w:rsidR="00CC47A8" w:rsidRPr="00B549F5" w:rsidRDefault="00B549F5" w:rsidP="00B549F5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 w:rsidRPr="0085763F">
        <w:rPr>
          <w:rFonts w:ascii="Gotham Book" w:hAnsi="Gotham Book"/>
          <w:color w:val="0F243E" w:themeColor="text2" w:themeShade="80"/>
          <w:sz w:val="18"/>
          <w:szCs w:val="18"/>
        </w:rPr>
        <w:t xml:space="preserve">По итогам I полугодия 2020 г.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с</w:t>
      </w:r>
      <w:r w:rsidR="00381FBA" w:rsidRPr="008F2278">
        <w:rPr>
          <w:rFonts w:ascii="Gotham Book" w:hAnsi="Gotham Book"/>
          <w:color w:val="0F243E" w:themeColor="text2" w:themeShade="80"/>
          <w:sz w:val="18"/>
          <w:szCs w:val="18"/>
        </w:rPr>
        <w:t>тавка</w:t>
      </w:r>
      <w:r w:rsidR="00381FBA" w:rsidRPr="008F2278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капитализации для </w:t>
      </w:r>
      <w:r w:rsidR="00AB0933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качественной </w:t>
      </w:r>
      <w:r w:rsidR="00381FBA" w:rsidRPr="008F2278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торговой недвижимости составила </w:t>
      </w:r>
      <w:r w:rsidRPr="0085763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8</w:t>
      </w:r>
      <w:r w:rsidR="00AB0933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-10</w:t>
      </w:r>
      <w:r w:rsidRPr="0085763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%.</w:t>
      </w:r>
      <w:r w:rsidR="000D20B4" w:rsidRPr="00B549F5">
        <w:rPr>
          <w:rFonts w:ascii="Gotham Book" w:hAnsi="Gotham Book"/>
          <w:color w:val="FF0000"/>
          <w:sz w:val="18"/>
          <w:szCs w:val="18"/>
          <w:lang w:eastAsia="en-US"/>
        </w:rPr>
        <w:t xml:space="preserve"> </w:t>
      </w:r>
    </w:p>
    <w:p w14:paraId="34CA5AC3" w14:textId="4EADA0A9" w:rsidR="009831D5" w:rsidRDefault="009831D5" w:rsidP="00463EB8">
      <w:pPr>
        <w:pStyle w:val="af6"/>
        <w:keepNext/>
        <w:spacing w:before="120" w:after="80" w:line="276" w:lineRule="auto"/>
        <w:ind w:left="426" w:firstLine="141"/>
        <w:rPr>
          <w:rFonts w:ascii="HeliosC" w:hAnsi="HeliosC"/>
          <w:b/>
          <w:color w:val="4F81BD" w:themeColor="accent1"/>
          <w:sz w:val="19"/>
          <w:szCs w:val="19"/>
        </w:rPr>
      </w:pPr>
      <w:r w:rsidRPr="009831D5">
        <w:rPr>
          <w:rFonts w:ascii="HeliosC" w:hAnsi="HeliosC"/>
          <w:b/>
          <w:color w:val="4F81BD" w:themeColor="accent1"/>
          <w:sz w:val="19"/>
          <w:szCs w:val="19"/>
        </w:rPr>
        <w:t>Инвестиции в торговую недвижимость</w:t>
      </w:r>
    </w:p>
    <w:p w14:paraId="4554F9E3" w14:textId="1194336F" w:rsidR="001C0600" w:rsidRPr="00550728" w:rsidRDefault="005A1444" w:rsidP="00463EB8">
      <w:pPr>
        <w:pStyle w:val="af6"/>
        <w:keepNext/>
        <w:spacing w:before="60" w:after="240" w:line="276" w:lineRule="auto"/>
        <w:ind w:left="142" w:hanging="142"/>
        <w:jc w:val="center"/>
        <w:rPr>
          <w:noProof/>
        </w:rPr>
      </w:pPr>
      <w:r w:rsidRPr="005A1444">
        <w:rPr>
          <w:noProof/>
        </w:rPr>
        <w:drawing>
          <wp:inline distT="0" distB="0" distL="0" distR="0" wp14:anchorId="01177D17" wp14:editId="033191B8">
            <wp:extent cx="2878905" cy="172785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43" cy="172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8C1C3" w14:textId="77777777" w:rsidR="00D209F4" w:rsidRDefault="003E042E" w:rsidP="00172B91">
      <w:pPr>
        <w:pStyle w:val="BasicParagraph"/>
        <w:keepNext/>
        <w:spacing w:before="120" w:after="80" w:line="276" w:lineRule="auto"/>
        <w:jc w:val="both"/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</w:pPr>
      <w:r w:rsidRPr="00A455EC"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  <w:br w:type="column"/>
      </w:r>
    </w:p>
    <w:p w14:paraId="1F283DB3" w14:textId="08D31D53" w:rsidR="00FD2661" w:rsidRPr="00D209F4" w:rsidRDefault="003537E0" w:rsidP="00172B91">
      <w:pPr>
        <w:pStyle w:val="BasicParagraph"/>
        <w:keepNext/>
        <w:spacing w:before="120" w:after="80" w:line="276" w:lineRule="auto"/>
        <w:jc w:val="both"/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</w:pPr>
      <w:r w:rsidRPr="00593B40">
        <w:rPr>
          <w:rFonts w:ascii="Gotham Book" w:hAnsi="Gotham Book" w:cs="Times New Roman"/>
          <w:b/>
          <w:bCs/>
          <w:i/>
          <w:iCs/>
          <w:color w:val="1F497D" w:themeColor="text2"/>
          <w:spacing w:val="7"/>
          <w:lang w:val="ru-RU"/>
        </w:rPr>
        <w:t>Прогноз</w:t>
      </w:r>
    </w:p>
    <w:p w14:paraId="6DC63539" w14:textId="58B4A1B3" w:rsidR="00AF0C46" w:rsidRDefault="00096E2E" w:rsidP="00172B9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В первой половине 2020 года была зафиксирована аномально высокая (для негативного фона) инвестиционная активность. Причиной стали сделки, начатые в предыдущие периоды. Во второй половине 2020 года трудно ожидать высокой активности инвесторов. В целом экономика стагнирует, условия не благоприятны для развития. Однако </w:t>
      </w:r>
      <w:r w:rsidR="00F31B32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недвижимость остается консервативным долгосрочным активом, особенно в условиях нестабильности. </w:t>
      </w:r>
    </w:p>
    <w:p w14:paraId="0004D7CF" w14:textId="6CF74387" w:rsidR="00F961FE" w:rsidRDefault="00F961FE" w:rsidP="00172B9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По итогу 2020 г. объем инвестиций в коммерческую недвижимость </w:t>
      </w:r>
      <w:r w:rsidR="00731B23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может составить 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до</w:t>
      </w:r>
      <w:r w:rsidR="00731B23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</w:t>
      </w:r>
      <w:r w:rsidR="00731B23" w:rsidRPr="005141FC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$</w:t>
      </w:r>
      <w:r w:rsidR="00483E5E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2,5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млрд</w:t>
      </w:r>
      <w:r w:rsidR="00731B23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. </w:t>
      </w:r>
    </w:p>
    <w:p w14:paraId="541B19D9" w14:textId="16AC40AD" w:rsidR="00AF0C46" w:rsidRPr="00AF0C46" w:rsidRDefault="00AF0C46" w:rsidP="00AF0C46">
      <w:pPr>
        <w:keepNext/>
        <w:spacing w:before="120" w:after="80"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  <w:lang w:val="ru-RU"/>
        </w:rPr>
      </w:pPr>
    </w:p>
    <w:p w14:paraId="6939EA70" w14:textId="77777777" w:rsidR="00AF0C46" w:rsidRPr="00AF0C46" w:rsidRDefault="00AF0C46" w:rsidP="00AF0C46">
      <w:pPr>
        <w:keepNext/>
        <w:spacing w:before="120" w:after="80"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  <w:lang w:val="ru-RU"/>
        </w:rPr>
      </w:pPr>
    </w:p>
    <w:p w14:paraId="36E31917" w14:textId="77777777" w:rsidR="00593B40" w:rsidRDefault="00593B40" w:rsidP="00172B9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73AC52E9" w14:textId="74467DEA" w:rsidR="00597E96" w:rsidRPr="00D05BA8" w:rsidRDefault="00597E96" w:rsidP="00597E96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  <w:sectPr w:rsidR="00597E96" w:rsidRPr="00D05BA8" w:rsidSect="00CA6345">
          <w:type w:val="continuous"/>
          <w:pgSz w:w="11900" w:h="16840"/>
          <w:pgMar w:top="1702" w:right="1134" w:bottom="851" w:left="1134" w:header="567" w:footer="567" w:gutter="0"/>
          <w:cols w:num="2" w:space="708"/>
          <w:titlePg/>
        </w:sectPr>
      </w:pPr>
    </w:p>
    <w:p w14:paraId="663D2D91" w14:textId="77777777" w:rsidR="00967209" w:rsidRPr="00F51A81" w:rsidRDefault="00967209" w:rsidP="00967209">
      <w:pPr>
        <w:pStyle w:val="BasicParagraph"/>
        <w:keepNext/>
        <w:widowControl/>
        <w:suppressAutoHyphens/>
        <w:rPr>
          <w:rFonts w:ascii="HeliosC" w:hAnsi="HeliosC" w:cs="HeliosC"/>
          <w:color w:val="auto"/>
          <w:sz w:val="18"/>
          <w:szCs w:val="18"/>
          <w:lang w:val="ru-RU"/>
        </w:rPr>
      </w:pPr>
      <w:r w:rsidRPr="00F51A81">
        <w:rPr>
          <w:rFonts w:ascii="HeliosC" w:hAnsi="HeliosC" w:cs="HeliosC"/>
          <w:color w:val="auto"/>
          <w:sz w:val="18"/>
          <w:szCs w:val="18"/>
          <w:lang w:val="ru-RU"/>
        </w:rPr>
        <w:lastRenderedPageBreak/>
        <w:t>Контакты</w:t>
      </w:r>
    </w:p>
    <w:p w14:paraId="540A0D6F" w14:textId="77777777" w:rsidR="00967209" w:rsidRPr="00F51A81" w:rsidRDefault="00967209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tbl>
      <w:tblPr>
        <w:tblStyle w:val="-110"/>
        <w:tblW w:w="10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3402"/>
        <w:gridCol w:w="1559"/>
        <w:gridCol w:w="3686"/>
      </w:tblGrid>
      <w:tr w:rsidR="00B845FC" w:rsidRPr="00C919AC" w14:paraId="7B7A5E06" w14:textId="77777777" w:rsidTr="005D469D">
        <w:tc>
          <w:tcPr>
            <w:tcW w:w="1560" w:type="dxa"/>
          </w:tcPr>
          <w:p w14:paraId="4CE8F6E3" w14:textId="4E70CEFC" w:rsidR="00B845FC" w:rsidRPr="00C919AC" w:rsidRDefault="000C14C9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noProof/>
                <w:color w:val="FF000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58C17B1A" wp14:editId="119C8152">
                  <wp:extent cx="822684" cy="1198175"/>
                  <wp:effectExtent l="0" t="0" r="0" b="2540"/>
                  <wp:docPr id="6" name="Рисунок 5" descr="C:\Users\nataliya.molodykh.RICCI.003\AppData\Local\Microsoft\Windows\Temporary Internet Files\Content.Outlook\UKMNCOVN\Богданов S A  Ric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aliya.molodykh.RICCI.003\AppData\Local\Microsoft\Windows\Temporary Internet Files\Content.Outlook\UKMNCOVN\Богданов S A  Ric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09" cy="1201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B14526C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Алексей Богданов</w:t>
            </w:r>
          </w:p>
          <w:p w14:paraId="45AAD565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</w:rPr>
              <w:t>Управляющий партнер</w:t>
            </w:r>
          </w:p>
          <w:p w14:paraId="205449F1" w14:textId="45C96D91" w:rsidR="00B845FC" w:rsidRPr="00C919AC" w:rsidRDefault="00AE0825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hyperlink r:id="rId29" w:history="1">
              <w:r w:rsidR="000C14C9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</w:rPr>
                <w:t>alexey.bogdanov@ricci.ru</w:t>
              </w:r>
            </w:hyperlink>
          </w:p>
        </w:tc>
        <w:tc>
          <w:tcPr>
            <w:tcW w:w="1559" w:type="dxa"/>
          </w:tcPr>
          <w:p w14:paraId="5CA57678" w14:textId="4993B55C" w:rsidR="00B845FC" w:rsidRPr="00C919AC" w:rsidRDefault="00F51A81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noProof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/>
                <w:noProof/>
              </w:rPr>
              <w:drawing>
                <wp:inline distT="0" distB="0" distL="0" distR="0" wp14:anchorId="42A17618" wp14:editId="473C513B">
                  <wp:extent cx="824400" cy="120190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00" cy="120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D04FF05" w14:textId="77777777" w:rsidR="00B845FC" w:rsidRPr="00C919AC" w:rsidRDefault="00B845FC" w:rsidP="00B845F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Дмитрий Жидков</w:t>
            </w:r>
          </w:p>
          <w:p w14:paraId="38065C41" w14:textId="77777777" w:rsidR="00C00F36" w:rsidRPr="00C919AC" w:rsidRDefault="00C00F36" w:rsidP="00C00F36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>Партнер, Директор Департамента Офисной Недвижимости</w:t>
            </w:r>
          </w:p>
          <w:p w14:paraId="36662B86" w14:textId="77777777" w:rsidR="00B845FC" w:rsidRPr="00C919AC" w:rsidRDefault="00AE0825" w:rsidP="00B845F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/>
                <w:b/>
                <w:sz w:val="18"/>
                <w:szCs w:val="18"/>
                <w:u w:val="single"/>
              </w:rPr>
            </w:pPr>
            <w:hyperlink r:id="rId31" w:history="1">
              <w:r w:rsidR="00B845FC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en-US"/>
                </w:rPr>
                <w:t>d</w:t>
              </w:r>
              <w:r w:rsidR="00B845FC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mitry.</w:t>
              </w:r>
              <w:r w:rsidR="00B845FC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en-US"/>
                </w:rPr>
                <w:t>z</w:t>
              </w:r>
              <w:r w:rsidR="00B845FC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hidkov@ricci.ru</w:t>
              </w:r>
            </w:hyperlink>
          </w:p>
          <w:p w14:paraId="52BEC437" w14:textId="77777777" w:rsidR="00B845FC" w:rsidRPr="00C919AC" w:rsidRDefault="00B845FC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</w:p>
        </w:tc>
      </w:tr>
      <w:tr w:rsidR="00FA11FD" w:rsidRPr="00BC275B" w14:paraId="1F4DDE6F" w14:textId="77777777" w:rsidTr="005D469D">
        <w:tc>
          <w:tcPr>
            <w:tcW w:w="1560" w:type="dxa"/>
          </w:tcPr>
          <w:p w14:paraId="20B23B89" w14:textId="43FF5D19" w:rsidR="00FA11FD" w:rsidRPr="00C919AC" w:rsidRDefault="00F51A81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FF0000"/>
                <w:sz w:val="18"/>
                <w:szCs w:val="18"/>
              </w:rPr>
            </w:pPr>
            <w:r w:rsidRPr="00C919AC">
              <w:rPr>
                <w:rFonts w:ascii="Gotham Book" w:hAnsi="Gotham Book"/>
                <w:noProof/>
              </w:rPr>
              <w:drawing>
                <wp:inline distT="0" distB="0" distL="0" distR="0" wp14:anchorId="36A3728E" wp14:editId="12CA36C6">
                  <wp:extent cx="822325" cy="11874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65" cy="118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30ABDF4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Александр Морозов</w:t>
            </w:r>
          </w:p>
          <w:p w14:paraId="510B9F51" w14:textId="77777777" w:rsidR="00763E28" w:rsidRPr="00C919AC" w:rsidRDefault="00763E28" w:rsidP="000C14C9">
            <w:pPr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</w:pPr>
            <w:r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Генеральный директор</w:t>
            </w:r>
          </w:p>
          <w:p w14:paraId="4E25EC37" w14:textId="3AC27E7B" w:rsidR="000C14C9" w:rsidRPr="00C919AC" w:rsidRDefault="00763E28" w:rsidP="000C14C9">
            <w:pPr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</w:pPr>
            <w:r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К</w:t>
            </w:r>
            <w:r w:rsidR="000C14C9"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онсалтинг, исследовани</w:t>
            </w:r>
            <w:r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я и оценка</w:t>
            </w:r>
          </w:p>
          <w:p w14:paraId="1FE3EB20" w14:textId="77777777" w:rsidR="000C14C9" w:rsidRPr="00C919AC" w:rsidRDefault="00AE0825" w:rsidP="000C14C9">
            <w:pPr>
              <w:rPr>
                <w:rStyle w:val="a7"/>
                <w:rFonts w:ascii="Gotham Book" w:hAnsi="Gotham Book"/>
                <w:lang w:val="ru-RU"/>
              </w:rPr>
            </w:pPr>
            <w:hyperlink r:id="rId33" w:history="1"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alexander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ru-RU"/>
                </w:rPr>
                <w:t>.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morozov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ru-RU"/>
                </w:rPr>
                <w:t>@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ricci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ru-RU"/>
                </w:rPr>
                <w:t>.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ru</w:t>
              </w:r>
            </w:hyperlink>
          </w:p>
          <w:p w14:paraId="1525B6CF" w14:textId="4F23CA4A" w:rsidR="00FA11FD" w:rsidRPr="00C919AC" w:rsidRDefault="00FA11FD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2E2DE17" w14:textId="74023910" w:rsidR="00FA11FD" w:rsidRPr="00C919AC" w:rsidRDefault="00C919AC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/>
                <w:noProof/>
              </w:rPr>
              <w:drawing>
                <wp:inline distT="0" distB="0" distL="0" distR="0" wp14:anchorId="14541493" wp14:editId="78A60552">
                  <wp:extent cx="860969" cy="1199693"/>
                  <wp:effectExtent l="0" t="0" r="0" b="63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31" cy="122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1B8EA30" w14:textId="77777777" w:rsidR="00C919AC" w:rsidRPr="00C919AC" w:rsidRDefault="00C919AC" w:rsidP="00C919AC">
            <w:pPr>
              <w:pStyle w:val="af6"/>
              <w:tabs>
                <w:tab w:val="left" w:pos="9355"/>
              </w:tabs>
              <w:suppressAutoHyphens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Дмитрий Антонов</w:t>
            </w:r>
          </w:p>
          <w:p w14:paraId="6DFCFBBE" w14:textId="77777777" w:rsidR="00C919AC" w:rsidRPr="00C919AC" w:rsidRDefault="00C919AC" w:rsidP="00C919A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>Директор отдела Продаж и Приобретений.</w:t>
            </w:r>
          </w:p>
          <w:p w14:paraId="1D528CBB" w14:textId="77777777" w:rsidR="00C919AC" w:rsidRPr="00C919AC" w:rsidRDefault="00C919AC" w:rsidP="00C919A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>Департамент офисной недвижимости</w:t>
            </w:r>
          </w:p>
          <w:p w14:paraId="55259EE7" w14:textId="02ED9A35" w:rsidR="00FA11FD" w:rsidRPr="00C919AC" w:rsidRDefault="00AE0825" w:rsidP="00C919A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hyperlink r:id="rId35" w:history="1"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Dmitry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</w:rPr>
                <w:t>.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Antonov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</w:rPr>
                <w:t>@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ricci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</w:rPr>
                <w:t>.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0C14C9" w:rsidRPr="00C919AC" w14:paraId="1A4CBC52" w14:textId="77777777" w:rsidTr="005D469D">
        <w:trPr>
          <w:trHeight w:val="1806"/>
        </w:trPr>
        <w:tc>
          <w:tcPr>
            <w:tcW w:w="1560" w:type="dxa"/>
          </w:tcPr>
          <w:p w14:paraId="095B0BFD" w14:textId="2C0327C1" w:rsidR="000C14C9" w:rsidRPr="00C919AC" w:rsidRDefault="00842C83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  <w:r w:rsidRPr="00C919AC">
              <w:rPr>
                <w:rFonts w:ascii="Gotham Book" w:hAnsi="Gotham Book" w:cs="HeliosC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018E857" wp14:editId="595626C4">
                  <wp:extent cx="839338" cy="1200123"/>
                  <wp:effectExtent l="0" t="0" r="0" b="635"/>
                  <wp:docPr id="84" name="Рисунок 4" descr="C:\Users\nataliya.molodykh.RICCI.003\AppData\Local\Microsoft\Windows\Temporary Internet Files\Content.Outlook\UKMNCOVN\Гераст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aliya.molodykh.RICCI.003\AppData\Local\Microsoft\Windows\Temporary Internet Files\Content.Outlook\UKMNCOVN\Герастовск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/>
                          <a:srcRect b="16071"/>
                          <a:stretch/>
                        </pic:blipFill>
                        <pic:spPr bwMode="auto">
                          <a:xfrm>
                            <a:off x="0" y="0"/>
                            <a:ext cx="842728" cy="120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BF5BC39" w14:textId="77777777" w:rsidR="00842C83" w:rsidRPr="00C919AC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Дмитрий Герастовский</w:t>
            </w:r>
          </w:p>
          <w:p w14:paraId="0D42A097" w14:textId="77777777" w:rsidR="00842C83" w:rsidRPr="00C919AC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 xml:space="preserve">Директор Департамента </w:t>
            </w:r>
          </w:p>
          <w:p w14:paraId="50177814" w14:textId="77777777" w:rsidR="00842C83" w:rsidRPr="00C919AC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 xml:space="preserve">складской и индустриальной </w:t>
            </w:r>
          </w:p>
          <w:p w14:paraId="2F666C16" w14:textId="77777777" w:rsidR="00842C83" w:rsidRPr="00C919AC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>недвижимости</w:t>
            </w:r>
          </w:p>
          <w:p w14:paraId="094F50A2" w14:textId="335E08FF" w:rsidR="000C14C9" w:rsidRPr="00C919AC" w:rsidRDefault="00631E18" w:rsidP="000C14C9">
            <w:pPr>
              <w:rPr>
                <w:rFonts w:ascii="Gotham Book" w:hAnsi="Gotham Book" w:cs="Arial"/>
                <w:bCs/>
                <w:color w:val="0F243E" w:themeColor="text2" w:themeShade="80"/>
                <w:sz w:val="18"/>
                <w:szCs w:val="18"/>
                <w:highlight w:val="yellow"/>
                <w:lang w:val="ru-RU"/>
              </w:rPr>
            </w:pPr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</w:rPr>
              <w:t>dmitry</w:t>
            </w:r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  <w:lang w:val="ru-RU"/>
              </w:rPr>
              <w:t>.</w:t>
            </w:r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</w:rPr>
              <w:t>gerastovsky</w:t>
            </w:r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  <w:lang w:val="ru-RU"/>
              </w:rPr>
              <w:t>@</w:t>
            </w:r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</w:rPr>
              <w:t>ricci</w:t>
            </w:r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  <w:lang w:val="ru-RU"/>
              </w:rPr>
              <w:t>.</w:t>
            </w:r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</w:rPr>
              <w:t>ru</w:t>
            </w:r>
          </w:p>
        </w:tc>
        <w:tc>
          <w:tcPr>
            <w:tcW w:w="1559" w:type="dxa"/>
          </w:tcPr>
          <w:p w14:paraId="42D4FF9D" w14:textId="2EBEC5D8" w:rsidR="000C14C9" w:rsidRPr="00C919AC" w:rsidRDefault="00036FFD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  <w:r w:rsidRPr="00C919AC">
              <w:rPr>
                <w:rFonts w:ascii="Gotham Book" w:hAnsi="Gotham Book"/>
                <w:noProof/>
              </w:rPr>
              <w:drawing>
                <wp:inline distT="0" distB="0" distL="0" distR="0" wp14:anchorId="201E7A46" wp14:editId="726F6AF9">
                  <wp:extent cx="859357" cy="1288278"/>
                  <wp:effectExtent l="0" t="0" r="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07" cy="131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207779E" w14:textId="77777777" w:rsidR="00DE4D44" w:rsidRPr="00C919AC" w:rsidRDefault="00DE4D44" w:rsidP="00DE4D44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Виноградов Петр</w:t>
            </w: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 xml:space="preserve"> </w:t>
            </w:r>
          </w:p>
          <w:p w14:paraId="596C3C6D" w14:textId="78E6652C" w:rsidR="00DE4D44" w:rsidRPr="00C919AC" w:rsidRDefault="00DE4D44" w:rsidP="00DE4D44">
            <w:pPr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  <w:lang w:val="ru-RU" w:eastAsia="ru-RU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  <w:lang w:val="ru-RU" w:eastAsia="ru-RU"/>
              </w:rPr>
              <w:t>Партнер, Директор департамента</w:t>
            </w:r>
          </w:p>
          <w:p w14:paraId="2856FDD6" w14:textId="77777777" w:rsidR="00DE4D44" w:rsidRPr="00C919AC" w:rsidRDefault="00DE4D44" w:rsidP="00DE4D44">
            <w:pPr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  <w:lang w:val="ru-RU" w:eastAsia="ru-RU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  <w:lang w:val="ru-RU" w:eastAsia="ru-RU"/>
              </w:rPr>
              <w:t>инвестиций и финансовых рынков</w:t>
            </w:r>
          </w:p>
          <w:p w14:paraId="38CB6AD1" w14:textId="55727BD4" w:rsidR="00DE4D44" w:rsidRPr="00C919AC" w:rsidRDefault="00AE0825" w:rsidP="00DE4D44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Style w:val="a7"/>
                <w:rFonts w:ascii="Gotham Book" w:hAnsi="Gotham Book" w:cs="Arial"/>
                <w:b/>
                <w:bCs/>
                <w:sz w:val="18"/>
                <w:szCs w:val="18"/>
                <w:lang w:val="en-US"/>
              </w:rPr>
            </w:pPr>
            <w:hyperlink r:id="rId38" w:history="1">
              <w:r w:rsidR="008F7B7D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petr.vinogradov@ricci.ru</w:t>
              </w:r>
            </w:hyperlink>
            <w:r w:rsidR="008F7B7D" w:rsidRPr="00C919AC">
              <w:rPr>
                <w:rStyle w:val="a7"/>
                <w:rFonts w:ascii="Gotham Book" w:hAnsi="Gotham Book" w:cs="Arial"/>
                <w:b/>
                <w:bCs/>
                <w:sz w:val="18"/>
                <w:szCs w:val="18"/>
                <w:lang w:val="en-US"/>
              </w:rPr>
              <w:t xml:space="preserve"> </w:t>
            </w:r>
          </w:p>
          <w:p w14:paraId="3E5D72A5" w14:textId="7953A756" w:rsidR="00DE4D44" w:rsidRPr="00C919AC" w:rsidRDefault="00DE4D44" w:rsidP="00DE4D44">
            <w:pPr>
              <w:rPr>
                <w:rFonts w:ascii="Gotham Book" w:hAnsi="Gotham Book"/>
                <w:b/>
                <w:bCs/>
                <w:lang w:val="ru-RU" w:eastAsia="ru-RU"/>
              </w:rPr>
            </w:pPr>
          </w:p>
          <w:p w14:paraId="081149E6" w14:textId="525D8865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</w:p>
        </w:tc>
      </w:tr>
      <w:tr w:rsidR="000C14C9" w:rsidRPr="00C919AC" w14:paraId="4FA44415" w14:textId="77777777" w:rsidTr="005D469D">
        <w:trPr>
          <w:trHeight w:val="1579"/>
        </w:trPr>
        <w:tc>
          <w:tcPr>
            <w:tcW w:w="1560" w:type="dxa"/>
          </w:tcPr>
          <w:p w14:paraId="0CE15F5F" w14:textId="1256E933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color w:val="0F243E" w:themeColor="text2" w:themeShade="80"/>
                <w:sz w:val="18"/>
                <w:szCs w:val="18"/>
                <w:highlight w:val="lightGray"/>
              </w:rPr>
            </w:pPr>
          </w:p>
        </w:tc>
        <w:tc>
          <w:tcPr>
            <w:tcW w:w="3402" w:type="dxa"/>
          </w:tcPr>
          <w:p w14:paraId="1693A912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Cs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9C9D282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3686" w:type="dxa"/>
          </w:tcPr>
          <w:p w14:paraId="0E9D9D32" w14:textId="77777777" w:rsidR="000C14C9" w:rsidRPr="00C919AC" w:rsidRDefault="000C14C9" w:rsidP="00DE4D44">
            <w:pPr>
              <w:rPr>
                <w:rFonts w:ascii="Gotham Book" w:hAnsi="Gotham Book" w:cs="Arial"/>
                <w:bCs/>
                <w:color w:val="0F243E" w:themeColor="text2" w:themeShade="80"/>
                <w:sz w:val="18"/>
                <w:szCs w:val="18"/>
              </w:rPr>
            </w:pPr>
          </w:p>
        </w:tc>
      </w:tr>
    </w:tbl>
    <w:p w14:paraId="6BD4A6F4" w14:textId="77777777" w:rsidR="00FA11FD" w:rsidRDefault="00FA11FD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p w14:paraId="2138E5EE" w14:textId="77777777" w:rsidR="00FA11FD" w:rsidRDefault="00FA11FD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p w14:paraId="4759FDFF" w14:textId="1B1CD8D2" w:rsidR="00333454" w:rsidRPr="00FC5F10" w:rsidRDefault="00333454" w:rsidP="00333454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Данный обзор основан на данных об известных сделках купли-продажи на рынке коммерческой недвижимости в России.</w:t>
      </w:r>
    </w:p>
    <w:p w14:paraId="1E63DB4C" w14:textId="77777777" w:rsidR="00967209" w:rsidRPr="00FC5F10" w:rsidRDefault="00967209" w:rsidP="00967209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Компания S.A.Ricci является одним из лидирующих консультантов на рынке коммерческой недвижимости России.  </w:t>
      </w:r>
    </w:p>
    <w:p w14:paraId="77E0B73E" w14:textId="550E980A" w:rsidR="00967209" w:rsidRPr="00FC5F10" w:rsidRDefault="00967209" w:rsidP="00967209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За </w:t>
      </w:r>
      <w:r w:rsidR="003A6101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1</w:t>
      </w:r>
      <w:r w:rsidR="008B1B0F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3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лет работы в России мы провели более </w:t>
      </w:r>
      <w:r w:rsidR="003A6101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900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сделок в области инвестиций, купли-продажи и аренды недвижимости, </w:t>
      </w:r>
      <w:r w:rsidR="00A4539A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общей транзакционной стоимостью,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превышающей </w:t>
      </w:r>
      <w:r w:rsidR="003A6101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5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млрд. долларов США.</w:t>
      </w:r>
    </w:p>
    <w:p w14:paraId="02E2AE0D" w14:textId="172D9522" w:rsidR="00967209" w:rsidRPr="00FC5F10" w:rsidRDefault="00967209" w:rsidP="00967209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Крупнейшие международные и </w:t>
      </w:r>
      <w:r w:rsidR="0006527F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российские инвесторы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девелоперы, пользователи недвижимости выбрали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.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A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.</w:t>
      </w:r>
      <w:r w:rsidR="003A6101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Ricci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в качестве своего постоянного консультанта в сфере недвижимости</w:t>
      </w:r>
    </w:p>
    <w:p w14:paraId="4D3BEB2F" w14:textId="77777777" w:rsidR="00967209" w:rsidRPr="00FC5F10" w:rsidRDefault="00967209" w:rsidP="00967209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Клиентами компании являются: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Commertzbank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Eurazia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Внешэкономбанк, Внешторгбанк, НПФ Норильский Никель,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VTB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Capital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O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1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Properties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Дон-строй,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KR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Properties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Central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Properties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ТНК-ВР,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nVidia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Mars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Leroy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Merlin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Спортмастер,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X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5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Group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М.Видео,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Nestle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Metro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Group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, Винэксим и многие другие.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6"/>
        <w:gridCol w:w="5412"/>
      </w:tblGrid>
      <w:tr w:rsidR="00967209" w:rsidRPr="00FC5F10" w14:paraId="642E4F7C" w14:textId="77777777" w:rsidTr="00FC5F10">
        <w:tc>
          <w:tcPr>
            <w:tcW w:w="4436" w:type="dxa"/>
          </w:tcPr>
          <w:p w14:paraId="0EBA4857" w14:textId="77777777" w:rsidR="00967209" w:rsidRPr="00FC5F10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</w:pPr>
          </w:p>
          <w:p w14:paraId="4D957628" w14:textId="77777777" w:rsidR="00FC5F10" w:rsidRPr="00FC5F10" w:rsidRDefault="00FC5F10" w:rsidP="00FC5F10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</w:pP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S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  <w:t>.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A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Ricci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  <w:t xml:space="preserve"> </w:t>
            </w:r>
          </w:p>
          <w:p w14:paraId="157A8173" w14:textId="79E2C1C2" w:rsidR="00967209" w:rsidRPr="00FC5F10" w:rsidRDefault="00FC5F10" w:rsidP="00FC5F10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Gotham Book" w:eastAsia="Times New Roman" w:hAnsi="Gotham Book" w:cs="Arial"/>
                <w:b/>
                <w:color w:val="0F243E" w:themeColor="text2" w:themeShade="80"/>
                <w:sz w:val="16"/>
                <w:szCs w:val="16"/>
              </w:rPr>
            </w:pP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  <w:t>Россия, Москва, Большой Саввинский пер., 11</w:t>
            </w:r>
          </w:p>
        </w:tc>
        <w:tc>
          <w:tcPr>
            <w:tcW w:w="5412" w:type="dxa"/>
          </w:tcPr>
          <w:p w14:paraId="17C4D792" w14:textId="77777777" w:rsidR="00967209" w:rsidRPr="00FC5F10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Gotham Book" w:eastAsia="Times New Roman" w:hAnsi="Gotham Book" w:cs="Arial"/>
                <w:b/>
                <w:color w:val="0F243E" w:themeColor="text2" w:themeShade="80"/>
                <w:sz w:val="16"/>
                <w:szCs w:val="16"/>
              </w:rPr>
            </w:pPr>
          </w:p>
          <w:p w14:paraId="758EB7C1" w14:textId="77777777" w:rsidR="00967209" w:rsidRPr="00FC5F10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513" w:right="-1"/>
              <w:rPr>
                <w:rFonts w:ascii="Gotham Book" w:hAnsi="Gotham Book" w:cs="Arial"/>
                <w:b/>
                <w:color w:val="0F243E" w:themeColor="text2" w:themeShade="80"/>
                <w:sz w:val="16"/>
                <w:szCs w:val="16"/>
              </w:rPr>
            </w:pPr>
            <w:r w:rsidRPr="00FC5F10">
              <w:rPr>
                <w:rFonts w:ascii="Gotham Book" w:eastAsia="Times New Roman" w:hAnsi="Gotham Book" w:cs="Arial"/>
                <w:b/>
                <w:color w:val="0F243E" w:themeColor="text2" w:themeShade="80"/>
                <w:sz w:val="16"/>
                <w:szCs w:val="16"/>
              </w:rPr>
              <w:t xml:space="preserve">Тел.: +7 (495) 790 71 71 </w:t>
            </w:r>
          </w:p>
          <w:p w14:paraId="7F2C5E65" w14:textId="4BFDB438" w:rsidR="00967209" w:rsidRPr="00FC5F10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513" w:right="-1"/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</w:pPr>
          </w:p>
        </w:tc>
      </w:tr>
      <w:tr w:rsidR="00967209" w:rsidRPr="00BC275B" w14:paraId="342E5404" w14:textId="77777777" w:rsidTr="00967209">
        <w:tc>
          <w:tcPr>
            <w:tcW w:w="9848" w:type="dxa"/>
            <w:gridSpan w:val="2"/>
          </w:tcPr>
          <w:p w14:paraId="6E0F1FEC" w14:textId="490EE923" w:rsidR="00967209" w:rsidRPr="00FC5F10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__________________________________________________________________________________________________________________</w:t>
            </w:r>
          </w:p>
          <w:p w14:paraId="55488BCE" w14:textId="77777777" w:rsidR="00967209" w:rsidRPr="00FC5F10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Все данные в отчете собраны компанией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S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A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Ricci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 и могут быть использованы исключительно для общих информационных целей. Мы приложили все усилия для того, чтобы информация в отчете была максимально точной, однако мы не можем гарантировать ее достоверность и полноту. Компания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S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A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Ricci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 не несет какой-либо ответственности в отношении убытков третьих лиц, по причине ошибок или упущений в данном отчете. Информация, мнения и прогнозы, изложенные в отчете, содержат значительную часть субъективных суждений и оценок и не дают гарантий, что какие-либо определенные результаты будут достигнуты. Информация, мнения и прогнозы, изложенные в отчете не должны рассматриваться в качестве аналога консультации специалиста.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S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A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Ricci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 не несет ответственности за убытки вследствие действия или бездействия третьего лица на основании любой информации в данной публикации.</w:t>
            </w:r>
          </w:p>
          <w:p w14:paraId="5B284D67" w14:textId="77777777" w:rsidR="00967209" w:rsidRPr="00FC5F10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Информация в отчете не может быть изменена, скопирована полностью или частично без предварительного соглашения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S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A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Ricci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 в письменной форме.</w:t>
            </w:r>
          </w:p>
        </w:tc>
      </w:tr>
    </w:tbl>
    <w:p w14:paraId="7059F0FF" w14:textId="77777777" w:rsidR="00FB50AB" w:rsidRPr="00591289" w:rsidRDefault="00FB50AB" w:rsidP="00FC5F10">
      <w:pPr>
        <w:pStyle w:val="BasicParagraph"/>
        <w:keepNext/>
        <w:widowControl/>
        <w:spacing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</w:p>
    <w:sectPr w:rsidR="00FB50AB" w:rsidRPr="00591289" w:rsidSect="00777659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pgSz w:w="11900" w:h="16840"/>
      <w:pgMar w:top="1671" w:right="1134" w:bottom="851" w:left="1134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26B66" w14:textId="77777777" w:rsidR="00D513D5" w:rsidRDefault="00D513D5" w:rsidP="00F1744C">
      <w:r>
        <w:separator/>
      </w:r>
    </w:p>
  </w:endnote>
  <w:endnote w:type="continuationSeparator" w:id="0">
    <w:p w14:paraId="07DE96A1" w14:textId="77777777" w:rsidR="00D513D5" w:rsidRDefault="00D513D5" w:rsidP="00F17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utura Bk BT">
    <w:altName w:val="Cambria"/>
    <w:charset w:val="00"/>
    <w:family w:val="swiss"/>
    <w:pitch w:val="variable"/>
    <w:sig w:usb0="00000001" w:usb1="1000204A" w:usb2="00000000" w:usb3="00000000" w:csb0="0000001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HeliosC">
    <w:altName w:val="Courier New"/>
    <w:panose1 w:val="000005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HeliosC-Bold">
    <w:altName w:val="HeliosC"/>
    <w:panose1 w:val="000008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iosLightC">
    <w:altName w:val="Arial"/>
    <w:panose1 w:val="000004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Helios">
    <w:altName w:val="Corbel"/>
    <w:charset w:val="59"/>
    <w:family w:val="auto"/>
    <w:pitch w:val="variable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4DFCB" w14:textId="77777777" w:rsidR="00D513D5" w:rsidRPr="00EE4AC4" w:rsidRDefault="00D513D5" w:rsidP="00EE4AC4">
    <w:pPr>
      <w:pStyle w:val="a5"/>
      <w:jc w:val="right"/>
      <w:rPr>
        <w:rFonts w:ascii="Helios" w:hAnsi="Helios"/>
        <w:b/>
        <w:color w:val="003174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2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noProof/>
        <w:lang w:val="ru-RU" w:eastAsia="ru-RU"/>
      </w:rPr>
      <w:drawing>
        <wp:inline distT="0" distB="0" distL="0" distR="0" wp14:anchorId="291B9219" wp14:editId="21C08913">
          <wp:extent cx="619125" cy="76200"/>
          <wp:effectExtent l="19050" t="0" r="9525" b="0"/>
          <wp:docPr id="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8F3C4" w14:textId="176556D8" w:rsidR="00D513D5" w:rsidRPr="00C91E9E" w:rsidRDefault="00D513D5" w:rsidP="00C91E9E">
    <w:pPr>
      <w:pStyle w:val="a5"/>
      <w:jc w:val="right"/>
      <w:rPr>
        <w:rFonts w:ascii="Helios" w:hAnsi="Helios"/>
        <w:b/>
        <w:color w:val="003174"/>
        <w:lang w:val="ru-RU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4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rFonts w:ascii="Helios" w:hAnsi="Helios"/>
        <w:b/>
        <w:noProof/>
        <w:color w:val="003174"/>
        <w:sz w:val="20"/>
        <w:lang w:val="ru-RU" w:eastAsia="ru-RU"/>
      </w:rPr>
      <w:drawing>
        <wp:inline distT="0" distB="0" distL="0" distR="0" wp14:anchorId="72575605" wp14:editId="1B8BFFE5">
          <wp:extent cx="619125" cy="76200"/>
          <wp:effectExtent l="19050" t="0" r="9525" b="0"/>
          <wp:docPr id="3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E389" w14:textId="046F853A" w:rsidR="00D513D5" w:rsidRDefault="00D513D5" w:rsidP="007C1A43">
    <w:pPr>
      <w:pStyle w:val="a5"/>
      <w:jc w:val="right"/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8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 w:rsidRPr="007C1A43">
      <w:rPr>
        <w:noProof/>
        <w:lang w:val="ru-RU" w:eastAsia="ru-RU"/>
      </w:rPr>
      <w:drawing>
        <wp:inline distT="0" distB="0" distL="0" distR="0" wp14:anchorId="2AEFEEC5" wp14:editId="51A7BC01">
          <wp:extent cx="619125" cy="76200"/>
          <wp:effectExtent l="19050" t="0" r="9525" b="0"/>
          <wp:docPr id="7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29302" w14:textId="77777777" w:rsidR="00D513D5" w:rsidRPr="00EE4AC4" w:rsidRDefault="00D513D5" w:rsidP="00EE4AC4">
    <w:pPr>
      <w:pStyle w:val="a5"/>
      <w:jc w:val="right"/>
      <w:rPr>
        <w:rFonts w:ascii="Helios" w:hAnsi="Helios"/>
        <w:b/>
        <w:color w:val="003174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2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noProof/>
        <w:lang w:val="ru-RU" w:eastAsia="ru-RU"/>
      </w:rPr>
      <w:drawing>
        <wp:inline distT="0" distB="0" distL="0" distR="0" wp14:anchorId="4BBA4D01" wp14:editId="4528EB0A">
          <wp:extent cx="619125" cy="76200"/>
          <wp:effectExtent l="19050" t="0" r="9525" b="0"/>
          <wp:docPr id="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C1409" w14:textId="17A4DCC5" w:rsidR="00D513D5" w:rsidRPr="00C91E9E" w:rsidRDefault="00D513D5" w:rsidP="00C91E9E">
    <w:pPr>
      <w:pStyle w:val="a5"/>
      <w:jc w:val="right"/>
      <w:rPr>
        <w:rFonts w:ascii="Helios" w:hAnsi="Helios"/>
        <w:b/>
        <w:color w:val="003174"/>
        <w:lang w:val="ru-RU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10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rFonts w:ascii="Helios" w:hAnsi="Helios"/>
        <w:b/>
        <w:noProof/>
        <w:color w:val="003174"/>
        <w:sz w:val="20"/>
        <w:lang w:val="ru-RU" w:eastAsia="ru-RU"/>
      </w:rPr>
      <w:drawing>
        <wp:inline distT="0" distB="0" distL="0" distR="0" wp14:anchorId="4DCDCA01" wp14:editId="6ACB6D5D">
          <wp:extent cx="619125" cy="76200"/>
          <wp:effectExtent l="19050" t="0" r="9525" b="0"/>
          <wp:docPr id="2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4ACE0" w14:textId="77777777" w:rsidR="00D513D5" w:rsidRDefault="00D513D5" w:rsidP="00F1744C">
      <w:r>
        <w:separator/>
      </w:r>
    </w:p>
  </w:footnote>
  <w:footnote w:type="continuationSeparator" w:id="0">
    <w:p w14:paraId="2BFBFFB7" w14:textId="77777777" w:rsidR="00D513D5" w:rsidRDefault="00D513D5" w:rsidP="00F174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B0962" w14:textId="77777777" w:rsidR="00D513D5" w:rsidRDefault="00D513D5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15C6B3A6" wp14:editId="02E6B010">
              <wp:simplePos x="0" y="0"/>
              <wp:positionH relativeFrom="column">
                <wp:posOffset>-45085</wp:posOffset>
              </wp:positionH>
              <wp:positionV relativeFrom="paragraph">
                <wp:posOffset>-159385</wp:posOffset>
              </wp:positionV>
              <wp:extent cx="6154420" cy="807085"/>
              <wp:effectExtent l="2540" t="2540" r="0" b="0"/>
              <wp:wrapNone/>
              <wp:docPr id="53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54" name="Picture 14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5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471B9" w14:textId="77777777" w:rsidR="00D513D5" w:rsidRPr="00FA4F24" w:rsidRDefault="00D513D5" w:rsidP="001057E1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Предварительные</w:t>
                            </w:r>
                            <w:r w:rsidRPr="00FA4F24"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  <w:t xml:space="preserve"> </w:t>
                            </w: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итоги</w:t>
                            </w:r>
                          </w:p>
                          <w:p w14:paraId="602B9089" w14:textId="77777777" w:rsidR="00D513D5" w:rsidRDefault="00D513D5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6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272EF" w14:textId="77777777" w:rsidR="00D513D5" w:rsidRPr="00FA4F24" w:rsidRDefault="00D513D5" w:rsidP="0064656D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Контакты</w:t>
                            </w:r>
                          </w:p>
                          <w:p w14:paraId="1B3FE1DE" w14:textId="77777777" w:rsidR="00D513D5" w:rsidRDefault="00D513D5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7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1F2CE" w14:textId="77777777" w:rsidR="00D513D5" w:rsidRDefault="00D513D5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Q3 2011</w:t>
                            </w:r>
                          </w:p>
                          <w:p w14:paraId="633C94BD" w14:textId="77777777" w:rsidR="00D513D5" w:rsidRDefault="00D513D5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58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4100B" w14:textId="77777777" w:rsidR="00D513D5" w:rsidRDefault="00D513D5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</w:p>
                          <w:p w14:paraId="70984B43" w14:textId="77777777" w:rsidR="00D513D5" w:rsidRDefault="00D513D5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C6B3A6" id="Group 31" o:spid="_x0000_s1030" style="position:absolute;margin-left:-3.55pt;margin-top:-12.55pt;width:484.6pt;height:63.55pt;z-index:251663872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31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2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" filled="f" stroked="f">
                <v:textbox inset=".5mm,7.2pt,,7.2pt">
                  <w:txbxContent>
                    <w:p w14:paraId="1B2471B9" w14:textId="77777777" w:rsidR="00D513D5" w:rsidRPr="00FA4F24" w:rsidRDefault="00D513D5" w:rsidP="001057E1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Предварительные</w:t>
                      </w:r>
                      <w:r w:rsidRPr="00FA4F24">
                        <w:rPr>
                          <w:rFonts w:ascii="Helios" w:hAnsi="Helios"/>
                          <w:color w:val="548DD4"/>
                          <w:lang w:val="ru-RU"/>
                        </w:rPr>
                        <w:t xml:space="preserve"> </w:t>
                      </w: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итоги</w:t>
                      </w:r>
                    </w:p>
                    <w:p w14:paraId="602B9089" w14:textId="77777777" w:rsidR="00D513D5" w:rsidRDefault="00D513D5" w:rsidP="001057E1"/>
                  </w:txbxContent>
                </v:textbox>
              </v:shape>
              <v:shape id="Text Box 16" o:spid="_x0000_s1033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" filled="f" stroked="f">
                <v:textbox inset=".5mm,7.2pt,,7.2pt">
                  <w:txbxContent>
                    <w:p w14:paraId="074272EF" w14:textId="77777777" w:rsidR="00D513D5" w:rsidRPr="00FA4F24" w:rsidRDefault="00D513D5" w:rsidP="0064656D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Контакты</w:t>
                      </w:r>
                    </w:p>
                    <w:p w14:paraId="1B3FE1DE" w14:textId="77777777" w:rsidR="00D513D5" w:rsidRDefault="00D513D5" w:rsidP="001057E1"/>
                  </w:txbxContent>
                </v:textbox>
              </v:shape>
              <v:shape id="Text Box 17" o:spid="_x0000_s1034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" filled="f" stroked="f">
                <v:textbox inset=".5mm,7.2pt,.5mm,7.2pt">
                  <w:txbxContent>
                    <w:p w14:paraId="3C31F2CE" w14:textId="77777777" w:rsidR="00D513D5" w:rsidRDefault="00D513D5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Q3 2011</w:t>
                      </w:r>
                    </w:p>
                    <w:p w14:paraId="633C94BD" w14:textId="77777777" w:rsidR="00D513D5" w:rsidRDefault="00D513D5" w:rsidP="001057E1">
                      <w:pPr>
                        <w:jc w:val="right"/>
                      </w:pPr>
                    </w:p>
                  </w:txbxContent>
                </v:textbox>
              </v:shape>
              <v:shape id="Text Box 18" o:spid="_x0000_s1035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" filled="f" stroked="f">
                <v:textbox inset=".5mm,7.2pt,.5mm,7.2pt">
                  <w:txbxContent>
                    <w:p w14:paraId="2574100B" w14:textId="77777777" w:rsidR="00D513D5" w:rsidRDefault="00D513D5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</w:p>
                    <w:p w14:paraId="70984B43" w14:textId="77777777" w:rsidR="00D513D5" w:rsidRDefault="00D513D5" w:rsidP="001057E1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CEDF0" w14:textId="77777777" w:rsidR="00D513D5" w:rsidRDefault="00D513D5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66FD1799" wp14:editId="14A1F9AD">
              <wp:simplePos x="0" y="0"/>
              <wp:positionH relativeFrom="column">
                <wp:posOffset>0</wp:posOffset>
              </wp:positionH>
              <wp:positionV relativeFrom="paragraph">
                <wp:posOffset>-38100</wp:posOffset>
              </wp:positionV>
              <wp:extent cx="6154420" cy="807085"/>
              <wp:effectExtent l="0" t="0" r="2540" b="4445"/>
              <wp:wrapTight wrapText="bothSides">
                <wp:wrapPolygon edited="0">
                  <wp:start x="0" y="9653"/>
                  <wp:lineTo x="0" y="11182"/>
                  <wp:lineTo x="21600" y="11182"/>
                  <wp:lineTo x="21600" y="9653"/>
                  <wp:lineTo x="0" y="9653"/>
                </wp:wrapPolygon>
              </wp:wrapTight>
              <wp:docPr id="47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48" name="Picture 2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ACD4B" w14:textId="77777777" w:rsidR="00D513D5" w:rsidRPr="008F7B05" w:rsidRDefault="00D513D5" w:rsidP="008B6DCD">
                            <w:pPr>
                              <w:rPr>
                                <w:rFonts w:ascii="Gotham Book" w:hAnsi="Gotham Book"/>
                                <w:color w:val="548DD4"/>
                              </w:rPr>
                            </w:pPr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Обзор рынка инвестиций</w:t>
                            </w:r>
                          </w:p>
                          <w:p w14:paraId="13BBBE49" w14:textId="77777777" w:rsidR="00D513D5" w:rsidRDefault="00D513D5" w:rsidP="00936138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0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16508" w14:textId="77777777" w:rsidR="00D513D5" w:rsidRPr="00D921A7" w:rsidRDefault="00D513D5" w:rsidP="00D921A7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98880" w14:textId="0F070CB7" w:rsidR="00D513D5" w:rsidRPr="00A55561" w:rsidRDefault="00D513D5" w:rsidP="00E62D15">
                            <w:pPr>
                              <w:pStyle w:val="BasicParagraph"/>
                              <w:jc w:val="right"/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IП 20</w:t>
                            </w:r>
                            <w:r w:rsidR="00964701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2</w:t>
                            </w:r>
                            <w:r w:rsidR="00A55561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5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DC09" w14:textId="77777777" w:rsidR="00D513D5" w:rsidRPr="008F7B05" w:rsidRDefault="00D513D5" w:rsidP="00936138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  <w:p w14:paraId="584A0B67" w14:textId="77777777" w:rsidR="00D513D5" w:rsidRDefault="00D513D5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FD1799" id="Group 19" o:spid="_x0000_s1036" style="position:absolute;margin-left:0;margin-top:-3pt;width:484.6pt;height:63.55pt;z-index:251661824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7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8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" filled="f" stroked="f">
                <v:textbox inset=".5mm,7.2pt,,7.2pt">
                  <w:txbxContent>
                    <w:p w14:paraId="68CACD4B" w14:textId="77777777" w:rsidR="00D513D5" w:rsidRPr="008F7B05" w:rsidRDefault="00D513D5" w:rsidP="008B6DCD">
                      <w:pPr>
                        <w:rPr>
                          <w:rFonts w:ascii="Gotham Book" w:hAnsi="Gotham Book"/>
                          <w:color w:val="548DD4"/>
                        </w:rPr>
                      </w:pPr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Обзор рынка инвестиций</w:t>
                      </w:r>
                    </w:p>
                    <w:p w14:paraId="13BBBE49" w14:textId="77777777" w:rsidR="00D513D5" w:rsidRDefault="00D513D5" w:rsidP="00936138"/>
                  </w:txbxContent>
                </v:textbox>
              </v:shape>
              <v:shape id="Text Box 4" o:spid="_x0000_s1039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" filled="f" stroked="f">
                <v:textbox inset=".5mm,7.2pt,,7.2pt">
                  <w:txbxContent>
                    <w:p w14:paraId="51616508" w14:textId="77777777" w:rsidR="00D513D5" w:rsidRPr="00D921A7" w:rsidRDefault="00D513D5" w:rsidP="00D921A7"/>
                  </w:txbxContent>
                </v:textbox>
              </v:shape>
              <v:shape id="Text Box 5" o:spid="_x0000_s1040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j7xAAAANsAAAAPAAAAZHJzL2Rvd25yZXYueG1sRI/RasJA&#10;FETfBf9huUJfpG4sKCF1E0RbsVAsjX7AbfY2Sc3eDdk1xr/vFoQ+DjNzhlllg2lET52rLSuYzyIQ&#10;xIXVNZcKTsfXxxiE88gaG8uk4EYOsnQ8WmGi7ZU/qc99KQKEXYIKKu/bREpXVGTQzWxLHLxv2xn0&#10;QXal1B1eA9w08im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NGjiPvEAAAA2wAAAA8A&#10;AAAAAAAAAAAAAAAABwIAAGRycy9kb3ducmV2LnhtbFBLBQYAAAAAAwADALcAAAD4AgAAAAA=&#10;" filled="f" stroked="f">
                <v:textbox inset=".5mm,7.2pt,.5mm,7.2pt">
                  <w:txbxContent>
                    <w:p w14:paraId="19898880" w14:textId="0F070CB7" w:rsidR="00D513D5" w:rsidRPr="00A55561" w:rsidRDefault="00D513D5" w:rsidP="00E62D15">
                      <w:pPr>
                        <w:pStyle w:val="BasicParagraph"/>
                        <w:jc w:val="right"/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IП 20</w:t>
                      </w:r>
                      <w:r w:rsidR="00964701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2</w:t>
                      </w:r>
                      <w:r w:rsidR="00A55561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</w:rPr>
                        <w:t>1</w:t>
                      </w:r>
                    </w:p>
                  </w:txbxContent>
                </v:textbox>
              </v:shape>
              <v:shape id="Text Box 6" o:spid="_x0000_s1041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aMxAAAANsAAAAPAAAAZHJzL2Rvd25yZXYueG1sRI/RasJA&#10;FETfBf9huUJfpG4qKCF1E0RbsVAsjX7AbfY2Sc3eDdk1xr/vFoQ+DjNzhlllg2lET52rLSt4mkUg&#10;iAuray4VnI6vjzEI55E1NpZJwY0cZOl4tMJE2yt/Up/7UgQIuwQVVN63iZSuqMigm9mWOHjftjPo&#10;g+xKqTu8Brhp5Dy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CFxFozEAAAA2wAAAA8A&#10;AAAAAAAAAAAAAAAABwIAAGRycy9kb3ducmV2LnhtbFBLBQYAAAAAAwADALcAAAD4AgAAAAA=&#10;" filled="f" stroked="f">
                <v:textbox inset=".5mm,7.2pt,.5mm,7.2pt">
                  <w:txbxContent>
                    <w:p w14:paraId="4114DC09" w14:textId="77777777" w:rsidR="00D513D5" w:rsidRPr="008F7B05" w:rsidRDefault="00D513D5" w:rsidP="00936138">
                      <w:pPr>
                        <w:pStyle w:val="BasicParagraph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  <w:p w14:paraId="584A0B67" w14:textId="77777777" w:rsidR="00D513D5" w:rsidRDefault="00D513D5" w:rsidP="00936138">
                      <w:pPr>
                        <w:jc w:val="right"/>
                      </w:pPr>
                    </w:p>
                  </w:txbxContent>
                </v:textbox>
              </v:shape>
              <w10:wrap type="tight"/>
            </v:group>
          </w:pict>
        </mc:Fallback>
      </mc:AlternateContent>
    </w:r>
  </w:p>
  <w:p w14:paraId="0C10F8A4" w14:textId="77777777" w:rsidR="00D513D5" w:rsidRDefault="00D513D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4921B" w14:textId="77777777" w:rsidR="00D513D5" w:rsidRPr="008978B3" w:rsidRDefault="00D513D5">
    <w:pPr>
      <w:pStyle w:val="a3"/>
      <w:rPr>
        <w:lang w:val="ru-RU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64E4B441" wp14:editId="377BBF55">
              <wp:simplePos x="0" y="0"/>
              <wp:positionH relativeFrom="column">
                <wp:posOffset>-27940</wp:posOffset>
              </wp:positionH>
              <wp:positionV relativeFrom="paragraph">
                <wp:posOffset>-88900</wp:posOffset>
              </wp:positionV>
              <wp:extent cx="6154420" cy="807085"/>
              <wp:effectExtent l="0" t="4445" r="1905" b="0"/>
              <wp:wrapNone/>
              <wp:docPr id="4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42" name="Picture 8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3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BDC9D" w14:textId="38D95022" w:rsidR="00D513D5" w:rsidRPr="008F7B05" w:rsidRDefault="00D513D5" w:rsidP="008978B3">
                            <w:pPr>
                              <w:rPr>
                                <w:rFonts w:ascii="Gotham Book" w:hAnsi="Gotham Book"/>
                                <w:color w:val="548DD4"/>
                              </w:rPr>
                            </w:pPr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Обзор рынка инвестиций</w:t>
                            </w:r>
                          </w:p>
                          <w:p w14:paraId="089B51D3" w14:textId="77777777" w:rsidR="00D513D5" w:rsidRDefault="00D513D5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4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C9588" w14:textId="77777777" w:rsidR="00D513D5" w:rsidRDefault="00D513D5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45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3B7ED" w14:textId="3573C1D6" w:rsidR="00D513D5" w:rsidRPr="00A55561" w:rsidRDefault="00D513D5" w:rsidP="008978B3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IП 20</w:t>
                            </w:r>
                            <w:r w:rsidR="00964701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2</w:t>
                            </w:r>
                            <w:r w:rsidR="00A55561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  <w:t>1</w:t>
                            </w:r>
                          </w:p>
                          <w:p w14:paraId="2C33E035" w14:textId="77777777" w:rsidR="00D513D5" w:rsidRDefault="00D513D5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46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130B5" w14:textId="77777777" w:rsidR="00D513D5" w:rsidRPr="008F7B05" w:rsidRDefault="00D513D5" w:rsidP="00777659">
                            <w:pPr>
                              <w:pStyle w:val="BasicParagraph"/>
                              <w:jc w:val="right"/>
                              <w:rPr>
                                <w:rFonts w:ascii="Gotham Book" w:hAnsi="Gotham Book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E4B441" id="Group 25" o:spid="_x0000_s1042" style="position:absolute;margin-left:-2.2pt;margin-top:-7pt;width:484.6pt;height:63.55pt;z-index:251662848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43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44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" filled="f" stroked="f">
                <v:textbox inset=".5mm,7.2pt,,7.2pt">
                  <w:txbxContent>
                    <w:p w14:paraId="588BDC9D" w14:textId="38D95022" w:rsidR="00D513D5" w:rsidRPr="008F7B05" w:rsidRDefault="00D513D5" w:rsidP="008978B3">
                      <w:pPr>
                        <w:rPr>
                          <w:rFonts w:ascii="Gotham Book" w:hAnsi="Gotham Book"/>
                          <w:color w:val="548DD4"/>
                        </w:rPr>
                      </w:pPr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Обзор рынка инвестиций</w:t>
                      </w:r>
                    </w:p>
                    <w:p w14:paraId="089B51D3" w14:textId="77777777" w:rsidR="00D513D5" w:rsidRDefault="00D513D5" w:rsidP="008978B3"/>
                  </w:txbxContent>
                </v:textbox>
              </v:shape>
              <v:shape id="Text Box 10" o:spid="_x0000_s1045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" filled="f" stroked="f">
                <v:textbox inset=".5mm,7.2pt,,7.2pt">
                  <w:txbxContent>
                    <w:p w14:paraId="68CC9588" w14:textId="77777777" w:rsidR="00D513D5" w:rsidRDefault="00D513D5" w:rsidP="008978B3"/>
                  </w:txbxContent>
                </v:textbox>
              </v:shape>
              <v:shape id="Text Box 11" o:spid="_x0000_s1046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" filled="f" stroked="f">
                <v:textbox inset=".5mm,7.2pt,.5mm,7.2pt">
                  <w:txbxContent>
                    <w:p w14:paraId="6483B7ED" w14:textId="3573C1D6" w:rsidR="00D513D5" w:rsidRPr="00A55561" w:rsidRDefault="00D513D5" w:rsidP="008978B3">
                      <w:pPr>
                        <w:pStyle w:val="BasicParagraph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IП 20</w:t>
                      </w:r>
                      <w:r w:rsidR="00964701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2</w:t>
                      </w:r>
                      <w:r w:rsidR="00A55561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</w:rPr>
                        <w:t>1</w:t>
                      </w:r>
                    </w:p>
                    <w:p w14:paraId="2C33E035" w14:textId="77777777" w:rsidR="00D513D5" w:rsidRDefault="00D513D5" w:rsidP="008978B3">
                      <w:pPr>
                        <w:jc w:val="right"/>
                      </w:pPr>
                    </w:p>
                  </w:txbxContent>
                </v:textbox>
              </v:shape>
              <v:shape id="Text Box 12" o:spid="_x0000_s1047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" filled="f" stroked="f">
                <v:textbox inset=".5mm,7.2pt,.5mm,7.2pt">
                  <w:txbxContent>
                    <w:p w14:paraId="257130B5" w14:textId="77777777" w:rsidR="00D513D5" w:rsidRPr="008F7B05" w:rsidRDefault="00D513D5" w:rsidP="00777659">
                      <w:pPr>
                        <w:pStyle w:val="BasicParagraph"/>
                        <w:jc w:val="right"/>
                        <w:rPr>
                          <w:rFonts w:ascii="Gotham Book" w:hAnsi="Gotham Book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ECC9A" w14:textId="77777777" w:rsidR="00D513D5" w:rsidRDefault="00D513D5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AE4544C" wp14:editId="1482AA99">
              <wp:simplePos x="0" y="0"/>
              <wp:positionH relativeFrom="column">
                <wp:posOffset>-45085</wp:posOffset>
              </wp:positionH>
              <wp:positionV relativeFrom="paragraph">
                <wp:posOffset>-159385</wp:posOffset>
              </wp:positionV>
              <wp:extent cx="6154420" cy="807085"/>
              <wp:effectExtent l="0" t="0" r="0" b="0"/>
              <wp:wrapNone/>
              <wp:docPr id="3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34" name="Picture 14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6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2956E" w14:textId="77777777" w:rsidR="00D513D5" w:rsidRPr="00FA4F24" w:rsidRDefault="00D513D5" w:rsidP="001057E1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Предварительные</w:t>
                            </w:r>
                            <w:r w:rsidRPr="00FA4F24"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  <w:t xml:space="preserve"> </w:t>
                            </w: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итоги</w:t>
                            </w:r>
                          </w:p>
                          <w:p w14:paraId="2E8B651F" w14:textId="77777777" w:rsidR="00D513D5" w:rsidRDefault="00D513D5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3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606EE" w14:textId="77777777" w:rsidR="00D513D5" w:rsidRPr="00FA4F24" w:rsidRDefault="00D513D5" w:rsidP="0064656D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Контакты</w:t>
                            </w:r>
                          </w:p>
                          <w:p w14:paraId="6EC4C22F" w14:textId="77777777" w:rsidR="00D513D5" w:rsidRDefault="00D513D5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39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A154D" w14:textId="77777777" w:rsidR="00D513D5" w:rsidRDefault="00D513D5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Q3 2011</w:t>
                            </w:r>
                          </w:p>
                          <w:p w14:paraId="780009D4" w14:textId="77777777" w:rsidR="00D513D5" w:rsidRDefault="00D513D5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40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39AF0" w14:textId="77777777" w:rsidR="00D513D5" w:rsidRDefault="00D513D5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</w:p>
                          <w:p w14:paraId="465BB11E" w14:textId="77777777" w:rsidR="00D513D5" w:rsidRDefault="00D513D5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4544C" id="Group 13" o:spid="_x0000_s1048" style="position:absolute;margin-left:-3.55pt;margin-top:-12.55pt;width:484.6pt;height:63.55pt;z-index:251658752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49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50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" filled="f" stroked="f">
                <v:textbox inset=".5mm,7.2pt,,7.2pt">
                  <w:txbxContent>
                    <w:p w14:paraId="2BE2956E" w14:textId="77777777" w:rsidR="00D513D5" w:rsidRPr="00FA4F24" w:rsidRDefault="00D513D5" w:rsidP="001057E1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Предварительные</w:t>
                      </w:r>
                      <w:r w:rsidRPr="00FA4F24">
                        <w:rPr>
                          <w:rFonts w:ascii="Helios" w:hAnsi="Helios"/>
                          <w:color w:val="548DD4"/>
                          <w:lang w:val="ru-RU"/>
                        </w:rPr>
                        <w:t xml:space="preserve"> </w:t>
                      </w: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итоги</w:t>
                      </w:r>
                    </w:p>
                    <w:p w14:paraId="2E8B651F" w14:textId="77777777" w:rsidR="00D513D5" w:rsidRDefault="00D513D5" w:rsidP="001057E1"/>
                  </w:txbxContent>
                </v:textbox>
              </v:shape>
              <v:shape id="Text Box 16" o:spid="_x0000_s1051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" filled="f" stroked="f">
                <v:textbox inset=".5mm,7.2pt,,7.2pt">
                  <w:txbxContent>
                    <w:p w14:paraId="568606EE" w14:textId="77777777" w:rsidR="00D513D5" w:rsidRPr="00FA4F24" w:rsidRDefault="00D513D5" w:rsidP="0064656D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Контакты</w:t>
                      </w:r>
                    </w:p>
                    <w:p w14:paraId="6EC4C22F" w14:textId="77777777" w:rsidR="00D513D5" w:rsidRDefault="00D513D5" w:rsidP="001057E1"/>
                  </w:txbxContent>
                </v:textbox>
              </v:shape>
              <v:shape id="Text Box 17" o:spid="_x0000_s1052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" filled="f" stroked="f">
                <v:textbox inset=".5mm,7.2pt,.5mm,7.2pt">
                  <w:txbxContent>
                    <w:p w14:paraId="60AA154D" w14:textId="77777777" w:rsidR="00D513D5" w:rsidRDefault="00D513D5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Q3 2011</w:t>
                      </w:r>
                    </w:p>
                    <w:p w14:paraId="780009D4" w14:textId="77777777" w:rsidR="00D513D5" w:rsidRDefault="00D513D5" w:rsidP="001057E1">
                      <w:pPr>
                        <w:jc w:val="right"/>
                      </w:pPr>
                    </w:p>
                  </w:txbxContent>
                </v:textbox>
              </v:shape>
              <v:shape id="Text Box 18" o:spid="_x0000_s1053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" filled="f" stroked="f">
                <v:textbox inset=".5mm,7.2pt,.5mm,7.2pt">
                  <w:txbxContent>
                    <w:p w14:paraId="15039AF0" w14:textId="77777777" w:rsidR="00D513D5" w:rsidRDefault="00D513D5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</w:p>
                    <w:p w14:paraId="465BB11E" w14:textId="77777777" w:rsidR="00D513D5" w:rsidRDefault="00D513D5" w:rsidP="001057E1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E6549" w14:textId="77777777" w:rsidR="00D513D5" w:rsidRDefault="00D513D5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3D771E4" wp14:editId="2B392E84">
              <wp:simplePos x="0" y="0"/>
              <wp:positionH relativeFrom="column">
                <wp:posOffset>0</wp:posOffset>
              </wp:positionH>
              <wp:positionV relativeFrom="paragraph">
                <wp:posOffset>-38100</wp:posOffset>
              </wp:positionV>
              <wp:extent cx="6154420" cy="807085"/>
              <wp:effectExtent l="0" t="0" r="0" b="0"/>
              <wp:wrapTight wrapText="bothSides">
                <wp:wrapPolygon edited="0">
                  <wp:start x="0" y="1530"/>
                  <wp:lineTo x="0" y="19884"/>
                  <wp:lineTo x="21529" y="19884"/>
                  <wp:lineTo x="21529" y="1530"/>
                  <wp:lineTo x="0" y="1530"/>
                </wp:wrapPolygon>
              </wp:wrapTight>
              <wp:docPr id="2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25" name="Picture 2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5B58E" w14:textId="77777777" w:rsidR="00D513D5" w:rsidRPr="00FA4F24" w:rsidRDefault="00D513D5" w:rsidP="008B6DCD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</w:p>
                          <w:p w14:paraId="64DBA246" w14:textId="77777777" w:rsidR="00D513D5" w:rsidRDefault="00D513D5" w:rsidP="00936138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8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2F945" w14:textId="77777777" w:rsidR="00D513D5" w:rsidRPr="00FA4F24" w:rsidRDefault="00D513D5" w:rsidP="008B6DCD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</w:p>
                          <w:p w14:paraId="17825F04" w14:textId="77777777" w:rsidR="00D513D5" w:rsidRPr="00D921A7" w:rsidRDefault="00D513D5" w:rsidP="00D921A7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2CA26" w14:textId="77777777" w:rsidR="00D513D5" w:rsidRDefault="00D513D5" w:rsidP="00936138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1П 2013</w:t>
                            </w:r>
                          </w:p>
                          <w:p w14:paraId="4011D179" w14:textId="77777777" w:rsidR="00D513D5" w:rsidRDefault="00D513D5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3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A8489" w14:textId="77777777" w:rsidR="00D513D5" w:rsidRDefault="00D513D5" w:rsidP="00936138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</w:p>
                          <w:p w14:paraId="5E8B73E1" w14:textId="77777777" w:rsidR="00D513D5" w:rsidRDefault="00D513D5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D771E4" id="Group 1" o:spid="_x0000_s1054" style="position:absolute;margin-left:0;margin-top:-3pt;width:484.6pt;height:63.55pt;z-index:251656704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55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6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" filled="f" stroked="f">
                <v:textbox inset=".5mm,7.2pt,,7.2pt">
                  <w:txbxContent>
                    <w:p w14:paraId="2A95B58E" w14:textId="77777777" w:rsidR="00D513D5" w:rsidRPr="00FA4F24" w:rsidRDefault="00D513D5" w:rsidP="008B6DCD">
                      <w:pPr>
                        <w:rPr>
                          <w:rFonts w:ascii="Helios" w:hAnsi="Helios"/>
                          <w:color w:val="548DD4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</w:p>
                    <w:p w14:paraId="64DBA246" w14:textId="77777777" w:rsidR="00D513D5" w:rsidRDefault="00D513D5" w:rsidP="00936138"/>
                  </w:txbxContent>
                </v:textbox>
              </v:shape>
              <v:shape id="Text Box 4" o:spid="_x0000_s1057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" filled="f" stroked="f">
                <v:textbox inset=".5mm,7.2pt,,7.2pt">
                  <w:txbxContent>
                    <w:p w14:paraId="4592F945" w14:textId="77777777" w:rsidR="00D513D5" w:rsidRPr="00FA4F24" w:rsidRDefault="00D513D5" w:rsidP="008B6DCD">
                      <w:pPr>
                        <w:rPr>
                          <w:rFonts w:ascii="Helios" w:hAnsi="Helios"/>
                          <w:color w:val="548DD4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</w:p>
                    <w:p w14:paraId="17825F04" w14:textId="77777777" w:rsidR="00D513D5" w:rsidRPr="00D921A7" w:rsidRDefault="00D513D5" w:rsidP="00D921A7"/>
                  </w:txbxContent>
                </v:textbox>
              </v:shape>
              <v:shape id="Text Box 5" o:spid="_x0000_s1058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" filled="f" stroked="f">
                <v:textbox inset=".5mm,7.2pt,.5mm,7.2pt">
                  <w:txbxContent>
                    <w:p w14:paraId="0202CA26" w14:textId="77777777" w:rsidR="00D513D5" w:rsidRDefault="00D513D5" w:rsidP="00936138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1П 2013</w:t>
                      </w:r>
                    </w:p>
                    <w:p w14:paraId="4011D179" w14:textId="77777777" w:rsidR="00D513D5" w:rsidRDefault="00D513D5" w:rsidP="00936138">
                      <w:pPr>
                        <w:jc w:val="right"/>
                      </w:pPr>
                    </w:p>
                  </w:txbxContent>
                </v:textbox>
              </v:shape>
              <v:shape id="Text Box 6" o:spid="_x0000_s1059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1bxAAAANsAAAAPAAAAZHJzL2Rvd25yZXYueG1sRI/RasJA&#10;FETfBf9huUJfpG6sICF1E0RbsVAsjX7AbfY2Sc3eDdk1xr/vFoQ+DjNzhlllg2lET52rLSuYzyIQ&#10;xIXVNZcKTsfXxxiE88gaG8uk4EYOsnQ8WmGi7ZU/qc99KQKEXYIKKu/bREpXVGTQzWxLHLxv2xn0&#10;QXal1B1eA9w08im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Ax8bVvEAAAA2wAAAA8A&#10;AAAAAAAAAAAAAAAABwIAAGRycy9kb3ducmV2LnhtbFBLBQYAAAAAAwADALcAAAD4AgAAAAA=&#10;" filled="f" stroked="f">
                <v:textbox inset=".5mm,7.2pt,.5mm,7.2pt">
                  <w:txbxContent>
                    <w:p w14:paraId="700A8489" w14:textId="77777777" w:rsidR="00D513D5" w:rsidRDefault="00D513D5" w:rsidP="00936138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</w:p>
                    <w:p w14:paraId="5E8B73E1" w14:textId="77777777" w:rsidR="00D513D5" w:rsidRDefault="00D513D5" w:rsidP="00936138">
                      <w:pPr>
                        <w:jc w:val="right"/>
                      </w:pPr>
                    </w:p>
                  </w:txbxContent>
                </v:textbox>
              </v:shape>
              <w10:wrap type="tight"/>
            </v:group>
          </w:pict>
        </mc:Fallback>
      </mc:AlternateContent>
    </w:r>
  </w:p>
  <w:p w14:paraId="463068ED" w14:textId="77777777" w:rsidR="00D513D5" w:rsidRDefault="00D513D5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52E3D" w14:textId="77777777" w:rsidR="00D513D5" w:rsidRPr="008978B3" w:rsidRDefault="00D513D5">
    <w:pPr>
      <w:pStyle w:val="a3"/>
      <w:rPr>
        <w:lang w:val="ru-RU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92F834C" wp14:editId="5DA7CB70">
              <wp:simplePos x="0" y="0"/>
              <wp:positionH relativeFrom="column">
                <wp:posOffset>-27940</wp:posOffset>
              </wp:positionH>
              <wp:positionV relativeFrom="paragraph">
                <wp:posOffset>-88900</wp:posOffset>
              </wp:positionV>
              <wp:extent cx="6154420" cy="807085"/>
              <wp:effectExtent l="0" t="0" r="0" b="0"/>
              <wp:wrapNone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10" name="Picture 8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349C7" w14:textId="77777777" w:rsidR="00D513D5" w:rsidRPr="008F7B05" w:rsidRDefault="00D513D5" w:rsidP="008B6DCD">
                            <w:pPr>
                              <w:rPr>
                                <w:rFonts w:ascii="Gotham Book" w:hAnsi="Gotham Book"/>
                                <w:color w:val="548DD4"/>
                              </w:rPr>
                            </w:pPr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Обзор рынка инвестиций</w:t>
                            </w:r>
                          </w:p>
                          <w:p w14:paraId="0C10C375" w14:textId="77777777" w:rsidR="00D513D5" w:rsidRDefault="00D513D5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333FF" w14:textId="77777777" w:rsidR="00D513D5" w:rsidRDefault="00D513D5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9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DDC29" w14:textId="5FD1EE0C" w:rsidR="00D513D5" w:rsidRPr="00A55561" w:rsidRDefault="00D513D5" w:rsidP="008978B3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IП 20</w:t>
                            </w:r>
                            <w:r w:rsidR="00964701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2</w:t>
                            </w:r>
                            <w:r w:rsidR="00A55561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  <w:t>1</w:t>
                            </w:r>
                          </w:p>
                          <w:p w14:paraId="4713F8D2" w14:textId="77777777" w:rsidR="00D513D5" w:rsidRDefault="00D513D5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35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E69EE" w14:textId="77777777" w:rsidR="00D513D5" w:rsidRPr="008F7B05" w:rsidRDefault="00D513D5" w:rsidP="008978B3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  <w:p w14:paraId="7DF29763" w14:textId="77777777" w:rsidR="00D513D5" w:rsidRDefault="00D513D5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2F834C" id="Group 7" o:spid="_x0000_s1060" style="position:absolute;margin-left:-2.2pt;margin-top:-7pt;width:484.6pt;height:63.55pt;z-index:251657728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61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62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" filled="f" stroked="f">
                <v:textbox inset=".5mm,7.2pt,,7.2pt">
                  <w:txbxContent>
                    <w:p w14:paraId="6A3349C7" w14:textId="77777777" w:rsidR="00D513D5" w:rsidRPr="008F7B05" w:rsidRDefault="00D513D5" w:rsidP="008B6DCD">
                      <w:pPr>
                        <w:rPr>
                          <w:rFonts w:ascii="Gotham Book" w:hAnsi="Gotham Book"/>
                          <w:color w:val="548DD4"/>
                        </w:rPr>
                      </w:pPr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Обзор рынка инвестиций</w:t>
                      </w:r>
                    </w:p>
                    <w:p w14:paraId="0C10C375" w14:textId="77777777" w:rsidR="00D513D5" w:rsidRDefault="00D513D5" w:rsidP="008978B3"/>
                  </w:txbxContent>
                </v:textbox>
              </v:shape>
              <v:shape id="Text Box 10" o:spid="_x0000_s1063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" filled="f" stroked="f">
                <v:textbox inset=".5mm,7.2pt,,7.2pt">
                  <w:txbxContent>
                    <w:p w14:paraId="4B4333FF" w14:textId="77777777" w:rsidR="00D513D5" w:rsidRDefault="00D513D5" w:rsidP="008978B3"/>
                  </w:txbxContent>
                </v:textbox>
              </v:shape>
              <v:shape id="Text Box 11" o:spid="_x0000_s1064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" filled="f" stroked="f">
                <v:textbox inset=".5mm,7.2pt,.5mm,7.2pt">
                  <w:txbxContent>
                    <w:p w14:paraId="549DDC29" w14:textId="5FD1EE0C" w:rsidR="00D513D5" w:rsidRPr="00A55561" w:rsidRDefault="00D513D5" w:rsidP="008978B3">
                      <w:pPr>
                        <w:pStyle w:val="BasicParagraph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IП 20</w:t>
                      </w:r>
                      <w:r w:rsidR="00964701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2</w:t>
                      </w:r>
                      <w:r w:rsidR="00A55561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</w:rPr>
                        <w:t>1</w:t>
                      </w:r>
                    </w:p>
                    <w:p w14:paraId="4713F8D2" w14:textId="77777777" w:rsidR="00D513D5" w:rsidRDefault="00D513D5" w:rsidP="008978B3">
                      <w:pPr>
                        <w:jc w:val="right"/>
                      </w:pPr>
                    </w:p>
                  </w:txbxContent>
                </v:textbox>
              </v:shape>
              <v:shape id="Text Box 12" o:spid="_x0000_s1065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" filled="f" stroked="f">
                <v:textbox inset=".5mm,7.2pt,.5mm,7.2pt">
                  <w:txbxContent>
                    <w:p w14:paraId="22BE69EE" w14:textId="77777777" w:rsidR="00D513D5" w:rsidRPr="008F7B05" w:rsidRDefault="00D513D5" w:rsidP="008978B3">
                      <w:pPr>
                        <w:pStyle w:val="BasicParagraph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  <w:p w14:paraId="7DF29763" w14:textId="77777777" w:rsidR="00D513D5" w:rsidRDefault="00D513D5" w:rsidP="008978B3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466B"/>
    <w:multiLevelType w:val="hybridMultilevel"/>
    <w:tmpl w:val="80C2281A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1A55148"/>
    <w:multiLevelType w:val="hybridMultilevel"/>
    <w:tmpl w:val="020842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515D1C"/>
    <w:multiLevelType w:val="hybridMultilevel"/>
    <w:tmpl w:val="AF864268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A620875"/>
    <w:multiLevelType w:val="hybridMultilevel"/>
    <w:tmpl w:val="AFF85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81277"/>
    <w:multiLevelType w:val="hybridMultilevel"/>
    <w:tmpl w:val="1F74F7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</w:abstractNum>
  <w:abstractNum w:abstractNumId="5" w15:restartNumberingAfterBreak="0">
    <w:nsid w:val="10CA3905"/>
    <w:multiLevelType w:val="hybridMultilevel"/>
    <w:tmpl w:val="85D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333E58"/>
    <w:multiLevelType w:val="hybridMultilevel"/>
    <w:tmpl w:val="F30256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46B75D4"/>
    <w:multiLevelType w:val="hybridMultilevel"/>
    <w:tmpl w:val="35404F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44023D"/>
    <w:multiLevelType w:val="hybridMultilevel"/>
    <w:tmpl w:val="2410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B4F19"/>
    <w:multiLevelType w:val="hybridMultilevel"/>
    <w:tmpl w:val="70B44D04"/>
    <w:lvl w:ilvl="0" w:tplc="1DDA8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F63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BC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68F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F6D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583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7450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2A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6E6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E1825D4"/>
    <w:multiLevelType w:val="hybridMultilevel"/>
    <w:tmpl w:val="381866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C55F78"/>
    <w:multiLevelType w:val="hybridMultilevel"/>
    <w:tmpl w:val="A73AF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553326"/>
    <w:multiLevelType w:val="hybridMultilevel"/>
    <w:tmpl w:val="CDF8417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2A1D572C"/>
    <w:multiLevelType w:val="hybridMultilevel"/>
    <w:tmpl w:val="FE8840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2D4B60"/>
    <w:multiLevelType w:val="hybridMultilevel"/>
    <w:tmpl w:val="E03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E5691"/>
    <w:multiLevelType w:val="multilevel"/>
    <w:tmpl w:val="7772D212"/>
    <w:lvl w:ilvl="0">
      <w:start w:val="2010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2013"/>
      <w:numFmt w:val="decimal"/>
      <w:lvlText w:val="%1-%2"/>
      <w:lvlJc w:val="left"/>
      <w:pPr>
        <w:ind w:left="1070" w:hanging="9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40" w:hanging="90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10" w:hanging="9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580" w:hanging="9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9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0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63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800" w:hanging="1440"/>
      </w:pPr>
      <w:rPr>
        <w:rFonts w:hint="default"/>
      </w:rPr>
    </w:lvl>
  </w:abstractNum>
  <w:abstractNum w:abstractNumId="16" w15:restartNumberingAfterBreak="0">
    <w:nsid w:val="3075450C"/>
    <w:multiLevelType w:val="hybridMultilevel"/>
    <w:tmpl w:val="42529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C09A6"/>
    <w:multiLevelType w:val="hybridMultilevel"/>
    <w:tmpl w:val="B96295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154919"/>
    <w:multiLevelType w:val="hybridMultilevel"/>
    <w:tmpl w:val="32CC3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A74702"/>
    <w:multiLevelType w:val="hybridMultilevel"/>
    <w:tmpl w:val="479A2E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F3C1E"/>
    <w:multiLevelType w:val="hybridMultilevel"/>
    <w:tmpl w:val="F70E5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1273C"/>
    <w:multiLevelType w:val="hybridMultilevel"/>
    <w:tmpl w:val="377E2D56"/>
    <w:lvl w:ilvl="0" w:tplc="147C36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0D0F2C"/>
    <w:multiLevelType w:val="hybridMultilevel"/>
    <w:tmpl w:val="A1B42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B11C98"/>
    <w:multiLevelType w:val="hybridMultilevel"/>
    <w:tmpl w:val="59020F7E"/>
    <w:lvl w:ilvl="0" w:tplc="C6DA32CC">
      <w:start w:val="1"/>
      <w:numFmt w:val="bullet"/>
      <w:lvlText w:val="●"/>
      <w:lvlJc w:val="left"/>
      <w:pPr>
        <w:ind w:left="433" w:hanging="278"/>
      </w:pPr>
      <w:rPr>
        <w:rFonts w:ascii="Arial" w:eastAsia="Arial" w:hAnsi="Arial" w:hint="default"/>
        <w:color w:val="FFFFFF"/>
        <w:w w:val="75"/>
        <w:sz w:val="17"/>
        <w:szCs w:val="17"/>
      </w:rPr>
    </w:lvl>
    <w:lvl w:ilvl="1" w:tplc="07F6B91A">
      <w:start w:val="1"/>
      <w:numFmt w:val="bullet"/>
      <w:lvlText w:val="●"/>
      <w:lvlJc w:val="left"/>
      <w:pPr>
        <w:ind w:left="708" w:hanging="278"/>
      </w:pPr>
      <w:rPr>
        <w:rFonts w:ascii="Arial" w:eastAsia="Arial" w:hAnsi="Arial" w:hint="default"/>
        <w:color w:val="003E7E"/>
        <w:w w:val="75"/>
        <w:sz w:val="17"/>
        <w:szCs w:val="17"/>
      </w:rPr>
    </w:lvl>
    <w:lvl w:ilvl="2" w:tplc="9AC8828E">
      <w:start w:val="1"/>
      <w:numFmt w:val="bullet"/>
      <w:lvlText w:val="•"/>
      <w:lvlJc w:val="left"/>
      <w:pPr>
        <w:ind w:left="567" w:hanging="278"/>
      </w:pPr>
      <w:rPr>
        <w:rFonts w:hint="default"/>
      </w:rPr>
    </w:lvl>
    <w:lvl w:ilvl="3" w:tplc="FB381CA0">
      <w:start w:val="1"/>
      <w:numFmt w:val="bullet"/>
      <w:lvlText w:val="•"/>
      <w:lvlJc w:val="left"/>
      <w:pPr>
        <w:ind w:left="427" w:hanging="278"/>
      </w:pPr>
      <w:rPr>
        <w:rFonts w:hint="default"/>
      </w:rPr>
    </w:lvl>
    <w:lvl w:ilvl="4" w:tplc="9E70C0F6">
      <w:start w:val="1"/>
      <w:numFmt w:val="bullet"/>
      <w:lvlText w:val="•"/>
      <w:lvlJc w:val="left"/>
      <w:pPr>
        <w:ind w:left="286" w:hanging="278"/>
      </w:pPr>
      <w:rPr>
        <w:rFonts w:hint="default"/>
      </w:rPr>
    </w:lvl>
    <w:lvl w:ilvl="5" w:tplc="1E9470A4">
      <w:start w:val="1"/>
      <w:numFmt w:val="bullet"/>
      <w:lvlText w:val="•"/>
      <w:lvlJc w:val="left"/>
      <w:pPr>
        <w:ind w:left="146" w:hanging="278"/>
      </w:pPr>
      <w:rPr>
        <w:rFonts w:hint="default"/>
      </w:rPr>
    </w:lvl>
    <w:lvl w:ilvl="6" w:tplc="C80C12CE">
      <w:start w:val="1"/>
      <w:numFmt w:val="bullet"/>
      <w:lvlText w:val="•"/>
      <w:lvlJc w:val="left"/>
      <w:pPr>
        <w:ind w:left="5" w:hanging="278"/>
      </w:pPr>
      <w:rPr>
        <w:rFonts w:hint="default"/>
      </w:rPr>
    </w:lvl>
    <w:lvl w:ilvl="7" w:tplc="C9A0B294">
      <w:start w:val="1"/>
      <w:numFmt w:val="bullet"/>
      <w:lvlText w:val="•"/>
      <w:lvlJc w:val="left"/>
      <w:pPr>
        <w:ind w:left="-135" w:hanging="278"/>
      </w:pPr>
      <w:rPr>
        <w:rFonts w:hint="default"/>
      </w:rPr>
    </w:lvl>
    <w:lvl w:ilvl="8" w:tplc="7D7431CA">
      <w:start w:val="1"/>
      <w:numFmt w:val="bullet"/>
      <w:lvlText w:val="•"/>
      <w:lvlJc w:val="left"/>
      <w:pPr>
        <w:ind w:left="-276" w:hanging="278"/>
      </w:pPr>
      <w:rPr>
        <w:rFonts w:hint="default"/>
      </w:rPr>
    </w:lvl>
  </w:abstractNum>
  <w:abstractNum w:abstractNumId="24" w15:restartNumberingAfterBreak="0">
    <w:nsid w:val="40610B86"/>
    <w:multiLevelType w:val="hybridMultilevel"/>
    <w:tmpl w:val="8904D6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1F4E6E"/>
    <w:multiLevelType w:val="hybridMultilevel"/>
    <w:tmpl w:val="26365706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40239AE"/>
    <w:multiLevelType w:val="hybridMultilevel"/>
    <w:tmpl w:val="07FC8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550154"/>
    <w:multiLevelType w:val="hybridMultilevel"/>
    <w:tmpl w:val="4F967F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4F4EE7"/>
    <w:multiLevelType w:val="hybridMultilevel"/>
    <w:tmpl w:val="3648D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9E66FE"/>
    <w:multiLevelType w:val="hybridMultilevel"/>
    <w:tmpl w:val="D4F43D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A5B45AE"/>
    <w:multiLevelType w:val="hybridMultilevel"/>
    <w:tmpl w:val="B58085BC"/>
    <w:lvl w:ilvl="0" w:tplc="90B27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8968D512">
      <w:start w:val="1"/>
      <w:numFmt w:val="lowerRoman"/>
      <w:lvlText w:val="%2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023CE"/>
    <w:multiLevelType w:val="hybridMultilevel"/>
    <w:tmpl w:val="9EC2FE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47F5D5D"/>
    <w:multiLevelType w:val="hybridMultilevel"/>
    <w:tmpl w:val="27C04F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7386C"/>
    <w:multiLevelType w:val="hybridMultilevel"/>
    <w:tmpl w:val="79CE48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8C3039C"/>
    <w:multiLevelType w:val="hybridMultilevel"/>
    <w:tmpl w:val="3940DE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A4266B"/>
    <w:multiLevelType w:val="hybridMultilevel"/>
    <w:tmpl w:val="2AF675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DC65198"/>
    <w:multiLevelType w:val="hybridMultilevel"/>
    <w:tmpl w:val="B84AA6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2761B31"/>
    <w:multiLevelType w:val="hybridMultilevel"/>
    <w:tmpl w:val="CC7E9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339C3"/>
    <w:multiLevelType w:val="hybridMultilevel"/>
    <w:tmpl w:val="5DB68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3DA4F0A"/>
    <w:multiLevelType w:val="hybridMultilevel"/>
    <w:tmpl w:val="FFB8C5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71818A0"/>
    <w:multiLevelType w:val="hybridMultilevel"/>
    <w:tmpl w:val="96060C5E"/>
    <w:lvl w:ilvl="0" w:tplc="C010B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D7041B"/>
    <w:multiLevelType w:val="hybridMultilevel"/>
    <w:tmpl w:val="5B20742A"/>
    <w:lvl w:ilvl="0" w:tplc="E3840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38F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501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8B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85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DEF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549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50F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C26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AA02EE0"/>
    <w:multiLevelType w:val="hybridMultilevel"/>
    <w:tmpl w:val="0C50B4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0"/>
  </w:num>
  <w:num w:numId="4">
    <w:abstractNumId w:val="22"/>
  </w:num>
  <w:num w:numId="5">
    <w:abstractNumId w:val="36"/>
  </w:num>
  <w:num w:numId="6">
    <w:abstractNumId w:val="26"/>
  </w:num>
  <w:num w:numId="7">
    <w:abstractNumId w:val="8"/>
  </w:num>
  <w:num w:numId="8">
    <w:abstractNumId w:val="29"/>
  </w:num>
  <w:num w:numId="9">
    <w:abstractNumId w:val="11"/>
  </w:num>
  <w:num w:numId="10">
    <w:abstractNumId w:val="35"/>
  </w:num>
  <w:num w:numId="11">
    <w:abstractNumId w:val="18"/>
  </w:num>
  <w:num w:numId="12">
    <w:abstractNumId w:val="15"/>
  </w:num>
  <w:num w:numId="13">
    <w:abstractNumId w:val="7"/>
  </w:num>
  <w:num w:numId="14">
    <w:abstractNumId w:val="39"/>
  </w:num>
  <w:num w:numId="15">
    <w:abstractNumId w:val="34"/>
  </w:num>
  <w:num w:numId="16">
    <w:abstractNumId w:val="13"/>
  </w:num>
  <w:num w:numId="17">
    <w:abstractNumId w:val="5"/>
  </w:num>
  <w:num w:numId="18">
    <w:abstractNumId w:val="41"/>
  </w:num>
  <w:num w:numId="19">
    <w:abstractNumId w:val="24"/>
  </w:num>
  <w:num w:numId="20">
    <w:abstractNumId w:val="31"/>
  </w:num>
  <w:num w:numId="21">
    <w:abstractNumId w:val="32"/>
  </w:num>
  <w:num w:numId="22">
    <w:abstractNumId w:val="40"/>
  </w:num>
  <w:num w:numId="23">
    <w:abstractNumId w:val="9"/>
  </w:num>
  <w:num w:numId="24">
    <w:abstractNumId w:val="42"/>
  </w:num>
  <w:num w:numId="25">
    <w:abstractNumId w:val="17"/>
  </w:num>
  <w:num w:numId="26">
    <w:abstractNumId w:val="38"/>
  </w:num>
  <w:num w:numId="27">
    <w:abstractNumId w:val="12"/>
  </w:num>
  <w:num w:numId="28">
    <w:abstractNumId w:val="16"/>
  </w:num>
  <w:num w:numId="29">
    <w:abstractNumId w:val="33"/>
  </w:num>
  <w:num w:numId="30">
    <w:abstractNumId w:val="3"/>
  </w:num>
  <w:num w:numId="31">
    <w:abstractNumId w:val="19"/>
  </w:num>
  <w:num w:numId="32">
    <w:abstractNumId w:val="2"/>
  </w:num>
  <w:num w:numId="33">
    <w:abstractNumId w:val="25"/>
  </w:num>
  <w:num w:numId="34">
    <w:abstractNumId w:val="30"/>
  </w:num>
  <w:num w:numId="35">
    <w:abstractNumId w:val="21"/>
  </w:num>
  <w:num w:numId="36">
    <w:abstractNumId w:val="1"/>
  </w:num>
  <w:num w:numId="37">
    <w:abstractNumId w:val="6"/>
  </w:num>
  <w:num w:numId="38">
    <w:abstractNumId w:val="10"/>
  </w:num>
  <w:num w:numId="39">
    <w:abstractNumId w:val="27"/>
  </w:num>
  <w:num w:numId="40">
    <w:abstractNumId w:val="37"/>
  </w:num>
  <w:num w:numId="41">
    <w:abstractNumId w:val="0"/>
  </w:num>
  <w:num w:numId="42">
    <w:abstractNumId w:val="23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defaultTabStop w:val="720"/>
  <w:hyphenationZone w:val="357"/>
  <w:doNotHyphenateCaps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62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2682"/>
    <w:rsid w:val="00000C96"/>
    <w:rsid w:val="0000165E"/>
    <w:rsid w:val="00001BE6"/>
    <w:rsid w:val="00001CD4"/>
    <w:rsid w:val="00002988"/>
    <w:rsid w:val="00002CB6"/>
    <w:rsid w:val="00005A26"/>
    <w:rsid w:val="0000671F"/>
    <w:rsid w:val="00006C92"/>
    <w:rsid w:val="0001001D"/>
    <w:rsid w:val="00011008"/>
    <w:rsid w:val="00011077"/>
    <w:rsid w:val="00011D1C"/>
    <w:rsid w:val="00012579"/>
    <w:rsid w:val="00012A90"/>
    <w:rsid w:val="00012E59"/>
    <w:rsid w:val="0001381E"/>
    <w:rsid w:val="00013A88"/>
    <w:rsid w:val="000150AA"/>
    <w:rsid w:val="000152E4"/>
    <w:rsid w:val="0001532F"/>
    <w:rsid w:val="00015620"/>
    <w:rsid w:val="000166BA"/>
    <w:rsid w:val="00016A81"/>
    <w:rsid w:val="000175BE"/>
    <w:rsid w:val="00017CE1"/>
    <w:rsid w:val="000201EE"/>
    <w:rsid w:val="00021BDF"/>
    <w:rsid w:val="000223AE"/>
    <w:rsid w:val="00022D39"/>
    <w:rsid w:val="00022DE3"/>
    <w:rsid w:val="000235B5"/>
    <w:rsid w:val="00024387"/>
    <w:rsid w:val="00024C39"/>
    <w:rsid w:val="000255E5"/>
    <w:rsid w:val="000259FB"/>
    <w:rsid w:val="00025CC6"/>
    <w:rsid w:val="00025D56"/>
    <w:rsid w:val="0002627B"/>
    <w:rsid w:val="00027431"/>
    <w:rsid w:val="00027612"/>
    <w:rsid w:val="00027773"/>
    <w:rsid w:val="00027C55"/>
    <w:rsid w:val="00027F5E"/>
    <w:rsid w:val="00030F02"/>
    <w:rsid w:val="0003197E"/>
    <w:rsid w:val="000323A9"/>
    <w:rsid w:val="00033C8E"/>
    <w:rsid w:val="00034241"/>
    <w:rsid w:val="000347DD"/>
    <w:rsid w:val="0003481A"/>
    <w:rsid w:val="00035759"/>
    <w:rsid w:val="0003605E"/>
    <w:rsid w:val="00036372"/>
    <w:rsid w:val="00036FFD"/>
    <w:rsid w:val="00037E5A"/>
    <w:rsid w:val="00040172"/>
    <w:rsid w:val="00040E1C"/>
    <w:rsid w:val="00041083"/>
    <w:rsid w:val="00041DF8"/>
    <w:rsid w:val="000422E4"/>
    <w:rsid w:val="00042A18"/>
    <w:rsid w:val="00044178"/>
    <w:rsid w:val="000442E9"/>
    <w:rsid w:val="000443C5"/>
    <w:rsid w:val="00051326"/>
    <w:rsid w:val="000517B9"/>
    <w:rsid w:val="00052394"/>
    <w:rsid w:val="00052995"/>
    <w:rsid w:val="00053A26"/>
    <w:rsid w:val="00053E91"/>
    <w:rsid w:val="00055305"/>
    <w:rsid w:val="00055E7F"/>
    <w:rsid w:val="00056594"/>
    <w:rsid w:val="00057F87"/>
    <w:rsid w:val="000601A3"/>
    <w:rsid w:val="00060627"/>
    <w:rsid w:val="00062EC3"/>
    <w:rsid w:val="00062F94"/>
    <w:rsid w:val="000633F7"/>
    <w:rsid w:val="00063855"/>
    <w:rsid w:val="00064AF1"/>
    <w:rsid w:val="0006527F"/>
    <w:rsid w:val="00065417"/>
    <w:rsid w:val="00065C1D"/>
    <w:rsid w:val="00066423"/>
    <w:rsid w:val="00067A33"/>
    <w:rsid w:val="000701A3"/>
    <w:rsid w:val="00070286"/>
    <w:rsid w:val="00070900"/>
    <w:rsid w:val="0007136D"/>
    <w:rsid w:val="000713C1"/>
    <w:rsid w:val="0007220D"/>
    <w:rsid w:val="00072BA0"/>
    <w:rsid w:val="000737FA"/>
    <w:rsid w:val="00074767"/>
    <w:rsid w:val="00074A6B"/>
    <w:rsid w:val="000757AF"/>
    <w:rsid w:val="000762D4"/>
    <w:rsid w:val="00080701"/>
    <w:rsid w:val="000814BB"/>
    <w:rsid w:val="0008219A"/>
    <w:rsid w:val="00084322"/>
    <w:rsid w:val="00084DAB"/>
    <w:rsid w:val="00084F80"/>
    <w:rsid w:val="00085892"/>
    <w:rsid w:val="00085C1A"/>
    <w:rsid w:val="0008696F"/>
    <w:rsid w:val="00087DE7"/>
    <w:rsid w:val="0009081B"/>
    <w:rsid w:val="00090C02"/>
    <w:rsid w:val="00091663"/>
    <w:rsid w:val="00091D1F"/>
    <w:rsid w:val="00092186"/>
    <w:rsid w:val="00092C23"/>
    <w:rsid w:val="00092FD5"/>
    <w:rsid w:val="00093ACD"/>
    <w:rsid w:val="00094032"/>
    <w:rsid w:val="000945B4"/>
    <w:rsid w:val="000954C9"/>
    <w:rsid w:val="00095522"/>
    <w:rsid w:val="00095BB3"/>
    <w:rsid w:val="00096E2E"/>
    <w:rsid w:val="00097839"/>
    <w:rsid w:val="0009784D"/>
    <w:rsid w:val="00097945"/>
    <w:rsid w:val="00097F4D"/>
    <w:rsid w:val="000A0005"/>
    <w:rsid w:val="000A0A1D"/>
    <w:rsid w:val="000A22AF"/>
    <w:rsid w:val="000A2672"/>
    <w:rsid w:val="000A35C6"/>
    <w:rsid w:val="000A43E0"/>
    <w:rsid w:val="000A4C53"/>
    <w:rsid w:val="000A54B2"/>
    <w:rsid w:val="000A5850"/>
    <w:rsid w:val="000A6CF3"/>
    <w:rsid w:val="000A6EB3"/>
    <w:rsid w:val="000A7069"/>
    <w:rsid w:val="000A7167"/>
    <w:rsid w:val="000B0305"/>
    <w:rsid w:val="000B075B"/>
    <w:rsid w:val="000B079F"/>
    <w:rsid w:val="000B1776"/>
    <w:rsid w:val="000B384D"/>
    <w:rsid w:val="000B3A1E"/>
    <w:rsid w:val="000B452D"/>
    <w:rsid w:val="000B489D"/>
    <w:rsid w:val="000B5711"/>
    <w:rsid w:val="000B5865"/>
    <w:rsid w:val="000B602E"/>
    <w:rsid w:val="000B71A3"/>
    <w:rsid w:val="000B7C9D"/>
    <w:rsid w:val="000C08A9"/>
    <w:rsid w:val="000C14C9"/>
    <w:rsid w:val="000C18AE"/>
    <w:rsid w:val="000C1B25"/>
    <w:rsid w:val="000C22B9"/>
    <w:rsid w:val="000C30C6"/>
    <w:rsid w:val="000C38F2"/>
    <w:rsid w:val="000C5F79"/>
    <w:rsid w:val="000C65FC"/>
    <w:rsid w:val="000C667F"/>
    <w:rsid w:val="000C6DC1"/>
    <w:rsid w:val="000C720B"/>
    <w:rsid w:val="000D0BFA"/>
    <w:rsid w:val="000D1248"/>
    <w:rsid w:val="000D1302"/>
    <w:rsid w:val="000D1B8E"/>
    <w:rsid w:val="000D20B4"/>
    <w:rsid w:val="000D2AFC"/>
    <w:rsid w:val="000D2BDE"/>
    <w:rsid w:val="000D4411"/>
    <w:rsid w:val="000D4CAA"/>
    <w:rsid w:val="000D5EB8"/>
    <w:rsid w:val="000D61D9"/>
    <w:rsid w:val="000D700F"/>
    <w:rsid w:val="000D7532"/>
    <w:rsid w:val="000D7BC1"/>
    <w:rsid w:val="000E05C9"/>
    <w:rsid w:val="000E1853"/>
    <w:rsid w:val="000E1D2B"/>
    <w:rsid w:val="000E2947"/>
    <w:rsid w:val="000E2D01"/>
    <w:rsid w:val="000E47D7"/>
    <w:rsid w:val="000E4BB8"/>
    <w:rsid w:val="000E5A56"/>
    <w:rsid w:val="000E6713"/>
    <w:rsid w:val="000E6D3C"/>
    <w:rsid w:val="000E742B"/>
    <w:rsid w:val="000F094E"/>
    <w:rsid w:val="000F177C"/>
    <w:rsid w:val="000F238F"/>
    <w:rsid w:val="000F4462"/>
    <w:rsid w:val="000F4A04"/>
    <w:rsid w:val="000F61ED"/>
    <w:rsid w:val="000F6451"/>
    <w:rsid w:val="000F7389"/>
    <w:rsid w:val="000F758B"/>
    <w:rsid w:val="000F7939"/>
    <w:rsid w:val="00100BE3"/>
    <w:rsid w:val="0010186C"/>
    <w:rsid w:val="00101FA1"/>
    <w:rsid w:val="001021F8"/>
    <w:rsid w:val="0010223A"/>
    <w:rsid w:val="0010254E"/>
    <w:rsid w:val="00103767"/>
    <w:rsid w:val="00103A02"/>
    <w:rsid w:val="001045E1"/>
    <w:rsid w:val="0010556D"/>
    <w:rsid w:val="001055F8"/>
    <w:rsid w:val="001057E1"/>
    <w:rsid w:val="00105ECE"/>
    <w:rsid w:val="00107517"/>
    <w:rsid w:val="00107B47"/>
    <w:rsid w:val="001105FD"/>
    <w:rsid w:val="001115D0"/>
    <w:rsid w:val="001116AC"/>
    <w:rsid w:val="00111B02"/>
    <w:rsid w:val="00112168"/>
    <w:rsid w:val="001121E4"/>
    <w:rsid w:val="00112954"/>
    <w:rsid w:val="00112FE4"/>
    <w:rsid w:val="00114321"/>
    <w:rsid w:val="0011475A"/>
    <w:rsid w:val="00114DBD"/>
    <w:rsid w:val="001155A7"/>
    <w:rsid w:val="0011697B"/>
    <w:rsid w:val="00117532"/>
    <w:rsid w:val="001178E6"/>
    <w:rsid w:val="0012068D"/>
    <w:rsid w:val="00122864"/>
    <w:rsid w:val="00123A45"/>
    <w:rsid w:val="0012429E"/>
    <w:rsid w:val="001242AC"/>
    <w:rsid w:val="001248B1"/>
    <w:rsid w:val="00124BC0"/>
    <w:rsid w:val="0012517E"/>
    <w:rsid w:val="0012615F"/>
    <w:rsid w:val="0012693F"/>
    <w:rsid w:val="00126B09"/>
    <w:rsid w:val="00126C30"/>
    <w:rsid w:val="00127E97"/>
    <w:rsid w:val="00127FD9"/>
    <w:rsid w:val="00130436"/>
    <w:rsid w:val="0013179D"/>
    <w:rsid w:val="00131E33"/>
    <w:rsid w:val="00132129"/>
    <w:rsid w:val="001323B8"/>
    <w:rsid w:val="00133FC0"/>
    <w:rsid w:val="0013455B"/>
    <w:rsid w:val="00135610"/>
    <w:rsid w:val="001361A6"/>
    <w:rsid w:val="00136652"/>
    <w:rsid w:val="001370BA"/>
    <w:rsid w:val="00137B88"/>
    <w:rsid w:val="00137D98"/>
    <w:rsid w:val="00140ADF"/>
    <w:rsid w:val="00141D48"/>
    <w:rsid w:val="00141FFA"/>
    <w:rsid w:val="00142A7D"/>
    <w:rsid w:val="00142EAD"/>
    <w:rsid w:val="001438F6"/>
    <w:rsid w:val="00143BD1"/>
    <w:rsid w:val="001447FC"/>
    <w:rsid w:val="0014518D"/>
    <w:rsid w:val="0014705E"/>
    <w:rsid w:val="00147C5B"/>
    <w:rsid w:val="00152673"/>
    <w:rsid w:val="0015290F"/>
    <w:rsid w:val="00152A1D"/>
    <w:rsid w:val="00152F28"/>
    <w:rsid w:val="00153910"/>
    <w:rsid w:val="00154A0C"/>
    <w:rsid w:val="0015561A"/>
    <w:rsid w:val="00155B40"/>
    <w:rsid w:val="00155D4E"/>
    <w:rsid w:val="0015759E"/>
    <w:rsid w:val="00160ED5"/>
    <w:rsid w:val="0016134C"/>
    <w:rsid w:val="00161714"/>
    <w:rsid w:val="00161997"/>
    <w:rsid w:val="00161E3F"/>
    <w:rsid w:val="00161F9B"/>
    <w:rsid w:val="00161FB7"/>
    <w:rsid w:val="00162027"/>
    <w:rsid w:val="001623C9"/>
    <w:rsid w:val="00162682"/>
    <w:rsid w:val="001627CE"/>
    <w:rsid w:val="001646BA"/>
    <w:rsid w:val="001650D8"/>
    <w:rsid w:val="001651CD"/>
    <w:rsid w:val="00165429"/>
    <w:rsid w:val="001657D0"/>
    <w:rsid w:val="00167796"/>
    <w:rsid w:val="00170A74"/>
    <w:rsid w:val="001718F2"/>
    <w:rsid w:val="00172B66"/>
    <w:rsid w:val="00172B91"/>
    <w:rsid w:val="00173832"/>
    <w:rsid w:val="001741A2"/>
    <w:rsid w:val="001745B4"/>
    <w:rsid w:val="0017476E"/>
    <w:rsid w:val="00176DCF"/>
    <w:rsid w:val="0017770B"/>
    <w:rsid w:val="00180221"/>
    <w:rsid w:val="00180377"/>
    <w:rsid w:val="001811A8"/>
    <w:rsid w:val="00181EC0"/>
    <w:rsid w:val="00182D48"/>
    <w:rsid w:val="001851A0"/>
    <w:rsid w:val="00185284"/>
    <w:rsid w:val="00185519"/>
    <w:rsid w:val="00185ABF"/>
    <w:rsid w:val="00186851"/>
    <w:rsid w:val="00187C85"/>
    <w:rsid w:val="001902BB"/>
    <w:rsid w:val="00192ACE"/>
    <w:rsid w:val="00192D0C"/>
    <w:rsid w:val="00193781"/>
    <w:rsid w:val="001943F4"/>
    <w:rsid w:val="00194487"/>
    <w:rsid w:val="00194635"/>
    <w:rsid w:val="00194929"/>
    <w:rsid w:val="00194AB1"/>
    <w:rsid w:val="00194DDD"/>
    <w:rsid w:val="00194FEB"/>
    <w:rsid w:val="0019546A"/>
    <w:rsid w:val="00195FF2"/>
    <w:rsid w:val="001962C7"/>
    <w:rsid w:val="0019672E"/>
    <w:rsid w:val="00196D46"/>
    <w:rsid w:val="001971BD"/>
    <w:rsid w:val="001971D0"/>
    <w:rsid w:val="00197901"/>
    <w:rsid w:val="00197924"/>
    <w:rsid w:val="001A133B"/>
    <w:rsid w:val="001A1475"/>
    <w:rsid w:val="001A20E4"/>
    <w:rsid w:val="001A2212"/>
    <w:rsid w:val="001A3797"/>
    <w:rsid w:val="001A3A84"/>
    <w:rsid w:val="001A4722"/>
    <w:rsid w:val="001A52D3"/>
    <w:rsid w:val="001A56A4"/>
    <w:rsid w:val="001A5F61"/>
    <w:rsid w:val="001A5F87"/>
    <w:rsid w:val="001A63E9"/>
    <w:rsid w:val="001A6D17"/>
    <w:rsid w:val="001A75C7"/>
    <w:rsid w:val="001B025E"/>
    <w:rsid w:val="001B0EF5"/>
    <w:rsid w:val="001B2C5F"/>
    <w:rsid w:val="001B4A49"/>
    <w:rsid w:val="001B5329"/>
    <w:rsid w:val="001B547C"/>
    <w:rsid w:val="001B6A46"/>
    <w:rsid w:val="001B769B"/>
    <w:rsid w:val="001B77D1"/>
    <w:rsid w:val="001B7A53"/>
    <w:rsid w:val="001C040D"/>
    <w:rsid w:val="001C0600"/>
    <w:rsid w:val="001C0E6D"/>
    <w:rsid w:val="001C1136"/>
    <w:rsid w:val="001C1D94"/>
    <w:rsid w:val="001C21E4"/>
    <w:rsid w:val="001C2284"/>
    <w:rsid w:val="001C2936"/>
    <w:rsid w:val="001C2B13"/>
    <w:rsid w:val="001C3778"/>
    <w:rsid w:val="001C41EE"/>
    <w:rsid w:val="001C4C14"/>
    <w:rsid w:val="001C5382"/>
    <w:rsid w:val="001C54E4"/>
    <w:rsid w:val="001C5B0D"/>
    <w:rsid w:val="001C5BB8"/>
    <w:rsid w:val="001C7ACA"/>
    <w:rsid w:val="001C7FDA"/>
    <w:rsid w:val="001D03AB"/>
    <w:rsid w:val="001D3E68"/>
    <w:rsid w:val="001D466D"/>
    <w:rsid w:val="001D6A20"/>
    <w:rsid w:val="001E008A"/>
    <w:rsid w:val="001E01B6"/>
    <w:rsid w:val="001E13E8"/>
    <w:rsid w:val="001E195D"/>
    <w:rsid w:val="001E38BC"/>
    <w:rsid w:val="001E3D15"/>
    <w:rsid w:val="001E456D"/>
    <w:rsid w:val="001E53F8"/>
    <w:rsid w:val="001E56B7"/>
    <w:rsid w:val="001F082B"/>
    <w:rsid w:val="001F18ED"/>
    <w:rsid w:val="001F23D0"/>
    <w:rsid w:val="001F3B57"/>
    <w:rsid w:val="001F4476"/>
    <w:rsid w:val="001F55CA"/>
    <w:rsid w:val="001F6131"/>
    <w:rsid w:val="001F63B1"/>
    <w:rsid w:val="001F64C0"/>
    <w:rsid w:val="001F6DCF"/>
    <w:rsid w:val="001F7984"/>
    <w:rsid w:val="002017CF"/>
    <w:rsid w:val="00201CF1"/>
    <w:rsid w:val="002021CE"/>
    <w:rsid w:val="00203110"/>
    <w:rsid w:val="00203444"/>
    <w:rsid w:val="00203C82"/>
    <w:rsid w:val="002050F0"/>
    <w:rsid w:val="00205B65"/>
    <w:rsid w:val="002068BF"/>
    <w:rsid w:val="002072DD"/>
    <w:rsid w:val="00207679"/>
    <w:rsid w:val="00210025"/>
    <w:rsid w:val="00210477"/>
    <w:rsid w:val="00210A50"/>
    <w:rsid w:val="00211D84"/>
    <w:rsid w:val="00212729"/>
    <w:rsid w:val="00212943"/>
    <w:rsid w:val="0021560F"/>
    <w:rsid w:val="0021561F"/>
    <w:rsid w:val="00215C1B"/>
    <w:rsid w:val="00216482"/>
    <w:rsid w:val="00217398"/>
    <w:rsid w:val="00217567"/>
    <w:rsid w:val="00217E38"/>
    <w:rsid w:val="00223547"/>
    <w:rsid w:val="002238DE"/>
    <w:rsid w:val="00223DE5"/>
    <w:rsid w:val="002243FE"/>
    <w:rsid w:val="00224A2C"/>
    <w:rsid w:val="00226EEE"/>
    <w:rsid w:val="0022700B"/>
    <w:rsid w:val="00227610"/>
    <w:rsid w:val="00227B39"/>
    <w:rsid w:val="002300FF"/>
    <w:rsid w:val="002307B5"/>
    <w:rsid w:val="00230E36"/>
    <w:rsid w:val="00232477"/>
    <w:rsid w:val="0023261A"/>
    <w:rsid w:val="002332EB"/>
    <w:rsid w:val="002337C3"/>
    <w:rsid w:val="002341CD"/>
    <w:rsid w:val="002343DB"/>
    <w:rsid w:val="00234F4A"/>
    <w:rsid w:val="00235929"/>
    <w:rsid w:val="002362C2"/>
    <w:rsid w:val="002373AE"/>
    <w:rsid w:val="002378C8"/>
    <w:rsid w:val="0023791A"/>
    <w:rsid w:val="00240C8B"/>
    <w:rsid w:val="00240D52"/>
    <w:rsid w:val="00241BD8"/>
    <w:rsid w:val="002426A3"/>
    <w:rsid w:val="0024335A"/>
    <w:rsid w:val="0024418B"/>
    <w:rsid w:val="002452D0"/>
    <w:rsid w:val="002460F7"/>
    <w:rsid w:val="00247720"/>
    <w:rsid w:val="002507F0"/>
    <w:rsid w:val="0025106A"/>
    <w:rsid w:val="002511DE"/>
    <w:rsid w:val="00251572"/>
    <w:rsid w:val="00251696"/>
    <w:rsid w:val="00253938"/>
    <w:rsid w:val="0025499A"/>
    <w:rsid w:val="00254A8C"/>
    <w:rsid w:val="00254F9C"/>
    <w:rsid w:val="00254FA6"/>
    <w:rsid w:val="00254FBD"/>
    <w:rsid w:val="00255DBF"/>
    <w:rsid w:val="002567BB"/>
    <w:rsid w:val="00256BC2"/>
    <w:rsid w:val="002571E2"/>
    <w:rsid w:val="00257666"/>
    <w:rsid w:val="00257AEC"/>
    <w:rsid w:val="00257E6D"/>
    <w:rsid w:val="002618F0"/>
    <w:rsid w:val="00261938"/>
    <w:rsid w:val="00261D17"/>
    <w:rsid w:val="0026258E"/>
    <w:rsid w:val="0026308E"/>
    <w:rsid w:val="002641C6"/>
    <w:rsid w:val="00264421"/>
    <w:rsid w:val="00264EB8"/>
    <w:rsid w:val="0026510D"/>
    <w:rsid w:val="002651C8"/>
    <w:rsid w:val="00265435"/>
    <w:rsid w:val="002656D1"/>
    <w:rsid w:val="00265981"/>
    <w:rsid w:val="00265C8F"/>
    <w:rsid w:val="00265EFB"/>
    <w:rsid w:val="002670C1"/>
    <w:rsid w:val="00267C80"/>
    <w:rsid w:val="0027013F"/>
    <w:rsid w:val="00271520"/>
    <w:rsid w:val="00271661"/>
    <w:rsid w:val="00272C1C"/>
    <w:rsid w:val="0027345F"/>
    <w:rsid w:val="002734B9"/>
    <w:rsid w:val="002751EB"/>
    <w:rsid w:val="002759D3"/>
    <w:rsid w:val="00276500"/>
    <w:rsid w:val="002766B7"/>
    <w:rsid w:val="002767CC"/>
    <w:rsid w:val="002768A8"/>
    <w:rsid w:val="00277238"/>
    <w:rsid w:val="00277568"/>
    <w:rsid w:val="00280B8C"/>
    <w:rsid w:val="00280DD1"/>
    <w:rsid w:val="002812CE"/>
    <w:rsid w:val="0028247A"/>
    <w:rsid w:val="00282650"/>
    <w:rsid w:val="0028281A"/>
    <w:rsid w:val="00283AC3"/>
    <w:rsid w:val="00283C51"/>
    <w:rsid w:val="00283C94"/>
    <w:rsid w:val="00283FBB"/>
    <w:rsid w:val="00285868"/>
    <w:rsid w:val="00285B0A"/>
    <w:rsid w:val="002860C0"/>
    <w:rsid w:val="00286D26"/>
    <w:rsid w:val="00287522"/>
    <w:rsid w:val="0029034F"/>
    <w:rsid w:val="00290772"/>
    <w:rsid w:val="00290E6A"/>
    <w:rsid w:val="00291838"/>
    <w:rsid w:val="00291AF4"/>
    <w:rsid w:val="002926BD"/>
    <w:rsid w:val="0029287A"/>
    <w:rsid w:val="00293AA6"/>
    <w:rsid w:val="00293C13"/>
    <w:rsid w:val="00293D53"/>
    <w:rsid w:val="002947E4"/>
    <w:rsid w:val="00294819"/>
    <w:rsid w:val="00296599"/>
    <w:rsid w:val="00296CB3"/>
    <w:rsid w:val="002971DE"/>
    <w:rsid w:val="00297F70"/>
    <w:rsid w:val="002A02FE"/>
    <w:rsid w:val="002A08BF"/>
    <w:rsid w:val="002A0BC6"/>
    <w:rsid w:val="002A1A2B"/>
    <w:rsid w:val="002A1F69"/>
    <w:rsid w:val="002A2427"/>
    <w:rsid w:val="002A353C"/>
    <w:rsid w:val="002A3B62"/>
    <w:rsid w:val="002A3DF6"/>
    <w:rsid w:val="002A3E6C"/>
    <w:rsid w:val="002A4A87"/>
    <w:rsid w:val="002A59B7"/>
    <w:rsid w:val="002A6358"/>
    <w:rsid w:val="002A6673"/>
    <w:rsid w:val="002A6821"/>
    <w:rsid w:val="002A6BFF"/>
    <w:rsid w:val="002A70A2"/>
    <w:rsid w:val="002A7267"/>
    <w:rsid w:val="002A7668"/>
    <w:rsid w:val="002A7BE2"/>
    <w:rsid w:val="002B0029"/>
    <w:rsid w:val="002B0DF7"/>
    <w:rsid w:val="002B107E"/>
    <w:rsid w:val="002B1A16"/>
    <w:rsid w:val="002B201B"/>
    <w:rsid w:val="002B25AD"/>
    <w:rsid w:val="002B2F80"/>
    <w:rsid w:val="002B35BC"/>
    <w:rsid w:val="002B3A54"/>
    <w:rsid w:val="002B40C6"/>
    <w:rsid w:val="002B4785"/>
    <w:rsid w:val="002B5DBA"/>
    <w:rsid w:val="002C1365"/>
    <w:rsid w:val="002C1CA9"/>
    <w:rsid w:val="002C26D8"/>
    <w:rsid w:val="002C2AB0"/>
    <w:rsid w:val="002C3C31"/>
    <w:rsid w:val="002C3ED9"/>
    <w:rsid w:val="002C4E1C"/>
    <w:rsid w:val="002C5BC9"/>
    <w:rsid w:val="002C60C4"/>
    <w:rsid w:val="002C7404"/>
    <w:rsid w:val="002C7D28"/>
    <w:rsid w:val="002C7F37"/>
    <w:rsid w:val="002D1C9E"/>
    <w:rsid w:val="002D48A7"/>
    <w:rsid w:val="002D4D3E"/>
    <w:rsid w:val="002D5320"/>
    <w:rsid w:val="002D5E3C"/>
    <w:rsid w:val="002D615B"/>
    <w:rsid w:val="002D6DD6"/>
    <w:rsid w:val="002D7930"/>
    <w:rsid w:val="002D7F9A"/>
    <w:rsid w:val="002E0D62"/>
    <w:rsid w:val="002E2B3C"/>
    <w:rsid w:val="002E320A"/>
    <w:rsid w:val="002E3850"/>
    <w:rsid w:val="002E39DA"/>
    <w:rsid w:val="002E4378"/>
    <w:rsid w:val="002E4422"/>
    <w:rsid w:val="002E4655"/>
    <w:rsid w:val="002E4B50"/>
    <w:rsid w:val="002E5A39"/>
    <w:rsid w:val="002E6D30"/>
    <w:rsid w:val="002E7093"/>
    <w:rsid w:val="002E72E4"/>
    <w:rsid w:val="002E76C1"/>
    <w:rsid w:val="002E7D6C"/>
    <w:rsid w:val="002F0120"/>
    <w:rsid w:val="002F034C"/>
    <w:rsid w:val="002F08AD"/>
    <w:rsid w:val="002F0F8C"/>
    <w:rsid w:val="002F1367"/>
    <w:rsid w:val="002F1C67"/>
    <w:rsid w:val="002F22C4"/>
    <w:rsid w:val="002F2622"/>
    <w:rsid w:val="002F292D"/>
    <w:rsid w:val="002F2AE9"/>
    <w:rsid w:val="002F3908"/>
    <w:rsid w:val="002F4130"/>
    <w:rsid w:val="002F4AF1"/>
    <w:rsid w:val="002F52BB"/>
    <w:rsid w:val="002F60FF"/>
    <w:rsid w:val="002F6173"/>
    <w:rsid w:val="002F6536"/>
    <w:rsid w:val="002F74DA"/>
    <w:rsid w:val="002F7679"/>
    <w:rsid w:val="00300C45"/>
    <w:rsid w:val="00301570"/>
    <w:rsid w:val="00301E7D"/>
    <w:rsid w:val="003020BA"/>
    <w:rsid w:val="00302608"/>
    <w:rsid w:val="003028C7"/>
    <w:rsid w:val="00302BCD"/>
    <w:rsid w:val="003033F8"/>
    <w:rsid w:val="00303A39"/>
    <w:rsid w:val="00303F5C"/>
    <w:rsid w:val="0030595F"/>
    <w:rsid w:val="00306544"/>
    <w:rsid w:val="00306E44"/>
    <w:rsid w:val="003078A2"/>
    <w:rsid w:val="00310C09"/>
    <w:rsid w:val="003121D5"/>
    <w:rsid w:val="003128FC"/>
    <w:rsid w:val="00312D79"/>
    <w:rsid w:val="00313662"/>
    <w:rsid w:val="00314E76"/>
    <w:rsid w:val="00315B20"/>
    <w:rsid w:val="00316606"/>
    <w:rsid w:val="00316B07"/>
    <w:rsid w:val="00316F5C"/>
    <w:rsid w:val="0032037B"/>
    <w:rsid w:val="00320471"/>
    <w:rsid w:val="00320905"/>
    <w:rsid w:val="00321773"/>
    <w:rsid w:val="00321D5C"/>
    <w:rsid w:val="0032406A"/>
    <w:rsid w:val="003242A8"/>
    <w:rsid w:val="003243FA"/>
    <w:rsid w:val="003245C0"/>
    <w:rsid w:val="00324A61"/>
    <w:rsid w:val="00325C57"/>
    <w:rsid w:val="003263B6"/>
    <w:rsid w:val="003269F4"/>
    <w:rsid w:val="00326FCB"/>
    <w:rsid w:val="00327284"/>
    <w:rsid w:val="003279F0"/>
    <w:rsid w:val="00327C74"/>
    <w:rsid w:val="00330643"/>
    <w:rsid w:val="00331143"/>
    <w:rsid w:val="00332896"/>
    <w:rsid w:val="00333070"/>
    <w:rsid w:val="00333454"/>
    <w:rsid w:val="00333546"/>
    <w:rsid w:val="00333E26"/>
    <w:rsid w:val="00333E28"/>
    <w:rsid w:val="0033423F"/>
    <w:rsid w:val="00334989"/>
    <w:rsid w:val="00334B2C"/>
    <w:rsid w:val="00334BC6"/>
    <w:rsid w:val="00334C13"/>
    <w:rsid w:val="00334DEC"/>
    <w:rsid w:val="00335C44"/>
    <w:rsid w:val="003363D3"/>
    <w:rsid w:val="00336B30"/>
    <w:rsid w:val="00336BB6"/>
    <w:rsid w:val="0033767E"/>
    <w:rsid w:val="00340265"/>
    <w:rsid w:val="00340914"/>
    <w:rsid w:val="003409D6"/>
    <w:rsid w:val="00340CCA"/>
    <w:rsid w:val="003411C6"/>
    <w:rsid w:val="00341790"/>
    <w:rsid w:val="0034277F"/>
    <w:rsid w:val="00343C7A"/>
    <w:rsid w:val="00343D76"/>
    <w:rsid w:val="00344F17"/>
    <w:rsid w:val="00344FE1"/>
    <w:rsid w:val="00345664"/>
    <w:rsid w:val="003464DB"/>
    <w:rsid w:val="0034687F"/>
    <w:rsid w:val="00346AF3"/>
    <w:rsid w:val="00347854"/>
    <w:rsid w:val="00350314"/>
    <w:rsid w:val="003506DC"/>
    <w:rsid w:val="0035073E"/>
    <w:rsid w:val="0035166F"/>
    <w:rsid w:val="00352827"/>
    <w:rsid w:val="00352F7C"/>
    <w:rsid w:val="003532DA"/>
    <w:rsid w:val="0035348C"/>
    <w:rsid w:val="003537E0"/>
    <w:rsid w:val="00353D0C"/>
    <w:rsid w:val="00353F6D"/>
    <w:rsid w:val="003541C4"/>
    <w:rsid w:val="00354B97"/>
    <w:rsid w:val="00354F15"/>
    <w:rsid w:val="003561B7"/>
    <w:rsid w:val="00356F69"/>
    <w:rsid w:val="00357185"/>
    <w:rsid w:val="00357F31"/>
    <w:rsid w:val="00360281"/>
    <w:rsid w:val="0036085E"/>
    <w:rsid w:val="00361036"/>
    <w:rsid w:val="0036103D"/>
    <w:rsid w:val="00361109"/>
    <w:rsid w:val="00361515"/>
    <w:rsid w:val="00361869"/>
    <w:rsid w:val="00361875"/>
    <w:rsid w:val="00361A1D"/>
    <w:rsid w:val="003622DD"/>
    <w:rsid w:val="00362479"/>
    <w:rsid w:val="00362EBC"/>
    <w:rsid w:val="00363BA5"/>
    <w:rsid w:val="003640E5"/>
    <w:rsid w:val="00364A45"/>
    <w:rsid w:val="00364B35"/>
    <w:rsid w:val="00364C48"/>
    <w:rsid w:val="00365199"/>
    <w:rsid w:val="00365EFA"/>
    <w:rsid w:val="00366B64"/>
    <w:rsid w:val="00367216"/>
    <w:rsid w:val="0036728A"/>
    <w:rsid w:val="00367302"/>
    <w:rsid w:val="00367625"/>
    <w:rsid w:val="00367BB9"/>
    <w:rsid w:val="003703E5"/>
    <w:rsid w:val="003713DE"/>
    <w:rsid w:val="00371D84"/>
    <w:rsid w:val="00373F10"/>
    <w:rsid w:val="0037445E"/>
    <w:rsid w:val="00375286"/>
    <w:rsid w:val="00375428"/>
    <w:rsid w:val="003765C5"/>
    <w:rsid w:val="003775A7"/>
    <w:rsid w:val="0037784D"/>
    <w:rsid w:val="00380474"/>
    <w:rsid w:val="00380A57"/>
    <w:rsid w:val="00381673"/>
    <w:rsid w:val="00381991"/>
    <w:rsid w:val="00381FBA"/>
    <w:rsid w:val="00383380"/>
    <w:rsid w:val="00383448"/>
    <w:rsid w:val="00384184"/>
    <w:rsid w:val="00384581"/>
    <w:rsid w:val="0038491B"/>
    <w:rsid w:val="00384FA8"/>
    <w:rsid w:val="003856B3"/>
    <w:rsid w:val="00385DA1"/>
    <w:rsid w:val="003860D3"/>
    <w:rsid w:val="00387C84"/>
    <w:rsid w:val="0039014D"/>
    <w:rsid w:val="00391924"/>
    <w:rsid w:val="00391F37"/>
    <w:rsid w:val="003921C7"/>
    <w:rsid w:val="0039491F"/>
    <w:rsid w:val="00395266"/>
    <w:rsid w:val="00395BF4"/>
    <w:rsid w:val="00396023"/>
    <w:rsid w:val="00396246"/>
    <w:rsid w:val="003962D4"/>
    <w:rsid w:val="00396F49"/>
    <w:rsid w:val="00397C12"/>
    <w:rsid w:val="003A0153"/>
    <w:rsid w:val="003A0CA5"/>
    <w:rsid w:val="003A1119"/>
    <w:rsid w:val="003A11BD"/>
    <w:rsid w:val="003A15F7"/>
    <w:rsid w:val="003A1E49"/>
    <w:rsid w:val="003A1F90"/>
    <w:rsid w:val="003A2289"/>
    <w:rsid w:val="003A2311"/>
    <w:rsid w:val="003A2A34"/>
    <w:rsid w:val="003A2B7E"/>
    <w:rsid w:val="003A336D"/>
    <w:rsid w:val="003A3614"/>
    <w:rsid w:val="003A3747"/>
    <w:rsid w:val="003A445E"/>
    <w:rsid w:val="003A51C7"/>
    <w:rsid w:val="003A6101"/>
    <w:rsid w:val="003A6192"/>
    <w:rsid w:val="003A663F"/>
    <w:rsid w:val="003A6B89"/>
    <w:rsid w:val="003A7AC8"/>
    <w:rsid w:val="003A7FA6"/>
    <w:rsid w:val="003B3080"/>
    <w:rsid w:val="003B454C"/>
    <w:rsid w:val="003B51A2"/>
    <w:rsid w:val="003B5328"/>
    <w:rsid w:val="003B563A"/>
    <w:rsid w:val="003B590A"/>
    <w:rsid w:val="003B5BA1"/>
    <w:rsid w:val="003B5FDB"/>
    <w:rsid w:val="003B64A4"/>
    <w:rsid w:val="003B6D66"/>
    <w:rsid w:val="003B7119"/>
    <w:rsid w:val="003B79A6"/>
    <w:rsid w:val="003B7C10"/>
    <w:rsid w:val="003B7E26"/>
    <w:rsid w:val="003B7E5F"/>
    <w:rsid w:val="003C0330"/>
    <w:rsid w:val="003C0CD8"/>
    <w:rsid w:val="003C32D2"/>
    <w:rsid w:val="003C4717"/>
    <w:rsid w:val="003C47EE"/>
    <w:rsid w:val="003C6A47"/>
    <w:rsid w:val="003C6B26"/>
    <w:rsid w:val="003C6EEF"/>
    <w:rsid w:val="003C70C8"/>
    <w:rsid w:val="003C7F61"/>
    <w:rsid w:val="003D185D"/>
    <w:rsid w:val="003D2807"/>
    <w:rsid w:val="003D286D"/>
    <w:rsid w:val="003D2FF8"/>
    <w:rsid w:val="003D399B"/>
    <w:rsid w:val="003D3F88"/>
    <w:rsid w:val="003D5F1D"/>
    <w:rsid w:val="003D602A"/>
    <w:rsid w:val="003D65F2"/>
    <w:rsid w:val="003D67C4"/>
    <w:rsid w:val="003D69CD"/>
    <w:rsid w:val="003D7634"/>
    <w:rsid w:val="003D799E"/>
    <w:rsid w:val="003D7AD6"/>
    <w:rsid w:val="003E01AC"/>
    <w:rsid w:val="003E042E"/>
    <w:rsid w:val="003E0B8F"/>
    <w:rsid w:val="003E1A3C"/>
    <w:rsid w:val="003E3982"/>
    <w:rsid w:val="003E4602"/>
    <w:rsid w:val="003E47BB"/>
    <w:rsid w:val="003E639C"/>
    <w:rsid w:val="003E71E0"/>
    <w:rsid w:val="003E7687"/>
    <w:rsid w:val="003F0293"/>
    <w:rsid w:val="003F036B"/>
    <w:rsid w:val="003F0377"/>
    <w:rsid w:val="003F0C03"/>
    <w:rsid w:val="003F2B09"/>
    <w:rsid w:val="003F330A"/>
    <w:rsid w:val="003F3F51"/>
    <w:rsid w:val="003F4025"/>
    <w:rsid w:val="003F4F92"/>
    <w:rsid w:val="003F582B"/>
    <w:rsid w:val="003F5D11"/>
    <w:rsid w:val="003F6D88"/>
    <w:rsid w:val="003F7296"/>
    <w:rsid w:val="003F7E50"/>
    <w:rsid w:val="004014E4"/>
    <w:rsid w:val="00402748"/>
    <w:rsid w:val="0040292B"/>
    <w:rsid w:val="0040298E"/>
    <w:rsid w:val="004033C6"/>
    <w:rsid w:val="004039A3"/>
    <w:rsid w:val="00404E08"/>
    <w:rsid w:val="0040526D"/>
    <w:rsid w:val="00410CB9"/>
    <w:rsid w:val="00410DEC"/>
    <w:rsid w:val="00410EE8"/>
    <w:rsid w:val="0041186E"/>
    <w:rsid w:val="00412E96"/>
    <w:rsid w:val="00413D1D"/>
    <w:rsid w:val="00413FAB"/>
    <w:rsid w:val="00414046"/>
    <w:rsid w:val="00414359"/>
    <w:rsid w:val="004203A7"/>
    <w:rsid w:val="004209BD"/>
    <w:rsid w:val="00420FAD"/>
    <w:rsid w:val="004221A4"/>
    <w:rsid w:val="004223D0"/>
    <w:rsid w:val="0042294E"/>
    <w:rsid w:val="00422D12"/>
    <w:rsid w:val="0042346D"/>
    <w:rsid w:val="004235A3"/>
    <w:rsid w:val="0042422D"/>
    <w:rsid w:val="004255A4"/>
    <w:rsid w:val="004259DF"/>
    <w:rsid w:val="00426BF4"/>
    <w:rsid w:val="0042705C"/>
    <w:rsid w:val="0042736D"/>
    <w:rsid w:val="0042739A"/>
    <w:rsid w:val="004278CB"/>
    <w:rsid w:val="00427DE5"/>
    <w:rsid w:val="00427FD4"/>
    <w:rsid w:val="0043015C"/>
    <w:rsid w:val="00431CCF"/>
    <w:rsid w:val="0043309D"/>
    <w:rsid w:val="00433746"/>
    <w:rsid w:val="00433D80"/>
    <w:rsid w:val="0043419D"/>
    <w:rsid w:val="004342DF"/>
    <w:rsid w:val="0043456C"/>
    <w:rsid w:val="004358B4"/>
    <w:rsid w:val="0043611B"/>
    <w:rsid w:val="00436386"/>
    <w:rsid w:val="004365CF"/>
    <w:rsid w:val="00437075"/>
    <w:rsid w:val="00437756"/>
    <w:rsid w:val="00441FB5"/>
    <w:rsid w:val="00442C72"/>
    <w:rsid w:val="00443324"/>
    <w:rsid w:val="00443D7A"/>
    <w:rsid w:val="0044424E"/>
    <w:rsid w:val="0044441F"/>
    <w:rsid w:val="004444DF"/>
    <w:rsid w:val="00444913"/>
    <w:rsid w:val="0044590A"/>
    <w:rsid w:val="0044745A"/>
    <w:rsid w:val="00447650"/>
    <w:rsid w:val="004502B2"/>
    <w:rsid w:val="004504BA"/>
    <w:rsid w:val="004506C2"/>
    <w:rsid w:val="0045108B"/>
    <w:rsid w:val="00452FAE"/>
    <w:rsid w:val="00453686"/>
    <w:rsid w:val="00453B27"/>
    <w:rsid w:val="00453C47"/>
    <w:rsid w:val="004543D9"/>
    <w:rsid w:val="00454F70"/>
    <w:rsid w:val="00455E64"/>
    <w:rsid w:val="0045606C"/>
    <w:rsid w:val="004561A0"/>
    <w:rsid w:val="0045623A"/>
    <w:rsid w:val="004567A6"/>
    <w:rsid w:val="0045747B"/>
    <w:rsid w:val="0045763F"/>
    <w:rsid w:val="004577DB"/>
    <w:rsid w:val="0046282D"/>
    <w:rsid w:val="00462B49"/>
    <w:rsid w:val="00462D27"/>
    <w:rsid w:val="00463259"/>
    <w:rsid w:val="00463523"/>
    <w:rsid w:val="00463568"/>
    <w:rsid w:val="00463CA3"/>
    <w:rsid w:val="00463E20"/>
    <w:rsid w:val="00463EB8"/>
    <w:rsid w:val="004642B6"/>
    <w:rsid w:val="00465563"/>
    <w:rsid w:val="00465890"/>
    <w:rsid w:val="00466440"/>
    <w:rsid w:val="0046659A"/>
    <w:rsid w:val="0046690C"/>
    <w:rsid w:val="00466C6A"/>
    <w:rsid w:val="00466D0D"/>
    <w:rsid w:val="00466E55"/>
    <w:rsid w:val="0046735F"/>
    <w:rsid w:val="004673AD"/>
    <w:rsid w:val="00467BFA"/>
    <w:rsid w:val="00467D8C"/>
    <w:rsid w:val="004703F7"/>
    <w:rsid w:val="0047072C"/>
    <w:rsid w:val="004716E7"/>
    <w:rsid w:val="00471B8C"/>
    <w:rsid w:val="00472299"/>
    <w:rsid w:val="00472511"/>
    <w:rsid w:val="004735D0"/>
    <w:rsid w:val="00473DB2"/>
    <w:rsid w:val="004751E7"/>
    <w:rsid w:val="0047554F"/>
    <w:rsid w:val="00475825"/>
    <w:rsid w:val="00476DAC"/>
    <w:rsid w:val="00476F7E"/>
    <w:rsid w:val="00476FAC"/>
    <w:rsid w:val="004820D9"/>
    <w:rsid w:val="00482DF3"/>
    <w:rsid w:val="00482DFC"/>
    <w:rsid w:val="00483522"/>
    <w:rsid w:val="004837B7"/>
    <w:rsid w:val="00483A0C"/>
    <w:rsid w:val="00483E5E"/>
    <w:rsid w:val="00483F63"/>
    <w:rsid w:val="0048479A"/>
    <w:rsid w:val="00484D69"/>
    <w:rsid w:val="004868A2"/>
    <w:rsid w:val="004906BF"/>
    <w:rsid w:val="00490DC5"/>
    <w:rsid w:val="00491A9A"/>
    <w:rsid w:val="00491B2E"/>
    <w:rsid w:val="00493EC2"/>
    <w:rsid w:val="0049433A"/>
    <w:rsid w:val="00494F50"/>
    <w:rsid w:val="00495415"/>
    <w:rsid w:val="00495BBC"/>
    <w:rsid w:val="00495EAD"/>
    <w:rsid w:val="00496458"/>
    <w:rsid w:val="004977A0"/>
    <w:rsid w:val="00497930"/>
    <w:rsid w:val="00497C97"/>
    <w:rsid w:val="004A1067"/>
    <w:rsid w:val="004A1166"/>
    <w:rsid w:val="004A1471"/>
    <w:rsid w:val="004A163C"/>
    <w:rsid w:val="004A387A"/>
    <w:rsid w:val="004A4239"/>
    <w:rsid w:val="004A46CF"/>
    <w:rsid w:val="004A5430"/>
    <w:rsid w:val="004A63DF"/>
    <w:rsid w:val="004A6CFE"/>
    <w:rsid w:val="004A72C3"/>
    <w:rsid w:val="004A7C0F"/>
    <w:rsid w:val="004A7DD9"/>
    <w:rsid w:val="004B0ADE"/>
    <w:rsid w:val="004B39CD"/>
    <w:rsid w:val="004B4913"/>
    <w:rsid w:val="004B4BFA"/>
    <w:rsid w:val="004B65AC"/>
    <w:rsid w:val="004B7F6A"/>
    <w:rsid w:val="004C072B"/>
    <w:rsid w:val="004C1714"/>
    <w:rsid w:val="004C17BD"/>
    <w:rsid w:val="004C1A87"/>
    <w:rsid w:val="004C1DA3"/>
    <w:rsid w:val="004C1F91"/>
    <w:rsid w:val="004C3DE0"/>
    <w:rsid w:val="004C4828"/>
    <w:rsid w:val="004C52E1"/>
    <w:rsid w:val="004C530F"/>
    <w:rsid w:val="004C53E4"/>
    <w:rsid w:val="004C5A09"/>
    <w:rsid w:val="004C6198"/>
    <w:rsid w:val="004C6BFF"/>
    <w:rsid w:val="004C6DDE"/>
    <w:rsid w:val="004C6F4E"/>
    <w:rsid w:val="004D02D5"/>
    <w:rsid w:val="004D15FA"/>
    <w:rsid w:val="004D199C"/>
    <w:rsid w:val="004D2A0A"/>
    <w:rsid w:val="004D498A"/>
    <w:rsid w:val="004D51BA"/>
    <w:rsid w:val="004D5FB1"/>
    <w:rsid w:val="004D701D"/>
    <w:rsid w:val="004D7AE0"/>
    <w:rsid w:val="004E0784"/>
    <w:rsid w:val="004E169A"/>
    <w:rsid w:val="004E1A37"/>
    <w:rsid w:val="004E1F71"/>
    <w:rsid w:val="004E22CA"/>
    <w:rsid w:val="004E24FD"/>
    <w:rsid w:val="004E25AD"/>
    <w:rsid w:val="004E374B"/>
    <w:rsid w:val="004E3DED"/>
    <w:rsid w:val="004E4241"/>
    <w:rsid w:val="004E56EA"/>
    <w:rsid w:val="004E5ACD"/>
    <w:rsid w:val="004E6F97"/>
    <w:rsid w:val="004E76A0"/>
    <w:rsid w:val="004E7759"/>
    <w:rsid w:val="004E7A98"/>
    <w:rsid w:val="004F0278"/>
    <w:rsid w:val="004F1906"/>
    <w:rsid w:val="004F2AD5"/>
    <w:rsid w:val="004F2F24"/>
    <w:rsid w:val="004F2FF3"/>
    <w:rsid w:val="004F3499"/>
    <w:rsid w:val="004F378B"/>
    <w:rsid w:val="004F3CF9"/>
    <w:rsid w:val="004F4203"/>
    <w:rsid w:val="004F4620"/>
    <w:rsid w:val="004F4796"/>
    <w:rsid w:val="004F4EBF"/>
    <w:rsid w:val="004F4F39"/>
    <w:rsid w:val="004F75A6"/>
    <w:rsid w:val="004F7D2A"/>
    <w:rsid w:val="00500444"/>
    <w:rsid w:val="0050056C"/>
    <w:rsid w:val="00500A3C"/>
    <w:rsid w:val="0050110C"/>
    <w:rsid w:val="005029D1"/>
    <w:rsid w:val="00504C70"/>
    <w:rsid w:val="005059CD"/>
    <w:rsid w:val="005061E1"/>
    <w:rsid w:val="00507938"/>
    <w:rsid w:val="00507B27"/>
    <w:rsid w:val="00507EAD"/>
    <w:rsid w:val="005101F0"/>
    <w:rsid w:val="0051076C"/>
    <w:rsid w:val="00510A87"/>
    <w:rsid w:val="00511400"/>
    <w:rsid w:val="00511839"/>
    <w:rsid w:val="0051237D"/>
    <w:rsid w:val="0051338B"/>
    <w:rsid w:val="005141FC"/>
    <w:rsid w:val="0051519B"/>
    <w:rsid w:val="00515678"/>
    <w:rsid w:val="00515A57"/>
    <w:rsid w:val="00515E58"/>
    <w:rsid w:val="005168DD"/>
    <w:rsid w:val="00517469"/>
    <w:rsid w:val="00517E41"/>
    <w:rsid w:val="0052036E"/>
    <w:rsid w:val="00520591"/>
    <w:rsid w:val="005213FF"/>
    <w:rsid w:val="005223B1"/>
    <w:rsid w:val="005227AF"/>
    <w:rsid w:val="00522C7F"/>
    <w:rsid w:val="00522EFE"/>
    <w:rsid w:val="00524186"/>
    <w:rsid w:val="00524314"/>
    <w:rsid w:val="00524644"/>
    <w:rsid w:val="005251F0"/>
    <w:rsid w:val="00527099"/>
    <w:rsid w:val="0052723A"/>
    <w:rsid w:val="005274E4"/>
    <w:rsid w:val="00530C74"/>
    <w:rsid w:val="00530E54"/>
    <w:rsid w:val="0053124A"/>
    <w:rsid w:val="00531B24"/>
    <w:rsid w:val="00532093"/>
    <w:rsid w:val="005323F9"/>
    <w:rsid w:val="00532E8A"/>
    <w:rsid w:val="0053347E"/>
    <w:rsid w:val="00533590"/>
    <w:rsid w:val="0053469C"/>
    <w:rsid w:val="00535A39"/>
    <w:rsid w:val="0053609C"/>
    <w:rsid w:val="00537CAE"/>
    <w:rsid w:val="00540022"/>
    <w:rsid w:val="005401BD"/>
    <w:rsid w:val="00540FC7"/>
    <w:rsid w:val="0054139A"/>
    <w:rsid w:val="00541632"/>
    <w:rsid w:val="005417AE"/>
    <w:rsid w:val="00541AA7"/>
    <w:rsid w:val="00542240"/>
    <w:rsid w:val="00543439"/>
    <w:rsid w:val="00544001"/>
    <w:rsid w:val="005442F5"/>
    <w:rsid w:val="0054630B"/>
    <w:rsid w:val="00546B3D"/>
    <w:rsid w:val="00546BAC"/>
    <w:rsid w:val="005474BF"/>
    <w:rsid w:val="00547BDE"/>
    <w:rsid w:val="00547FA8"/>
    <w:rsid w:val="00550728"/>
    <w:rsid w:val="0055132F"/>
    <w:rsid w:val="0055142D"/>
    <w:rsid w:val="00551C5F"/>
    <w:rsid w:val="00551E91"/>
    <w:rsid w:val="0055215E"/>
    <w:rsid w:val="00552AB4"/>
    <w:rsid w:val="0055361D"/>
    <w:rsid w:val="005541E0"/>
    <w:rsid w:val="00554714"/>
    <w:rsid w:val="00554A97"/>
    <w:rsid w:val="00554B3D"/>
    <w:rsid w:val="005578D9"/>
    <w:rsid w:val="00557DA3"/>
    <w:rsid w:val="005602D1"/>
    <w:rsid w:val="00560414"/>
    <w:rsid w:val="0056076A"/>
    <w:rsid w:val="00561195"/>
    <w:rsid w:val="005611BF"/>
    <w:rsid w:val="00561AC9"/>
    <w:rsid w:val="00561AE2"/>
    <w:rsid w:val="00562084"/>
    <w:rsid w:val="005628AC"/>
    <w:rsid w:val="00562D2F"/>
    <w:rsid w:val="00563CA2"/>
    <w:rsid w:val="00563D06"/>
    <w:rsid w:val="00563EAF"/>
    <w:rsid w:val="00563F38"/>
    <w:rsid w:val="005657A4"/>
    <w:rsid w:val="00565CE5"/>
    <w:rsid w:val="00565EE0"/>
    <w:rsid w:val="00566492"/>
    <w:rsid w:val="005669C1"/>
    <w:rsid w:val="0056751B"/>
    <w:rsid w:val="00567C05"/>
    <w:rsid w:val="00567CCC"/>
    <w:rsid w:val="00567CD0"/>
    <w:rsid w:val="00567DD5"/>
    <w:rsid w:val="005704FA"/>
    <w:rsid w:val="0057163C"/>
    <w:rsid w:val="00571AF5"/>
    <w:rsid w:val="00571E26"/>
    <w:rsid w:val="00572079"/>
    <w:rsid w:val="00572AE8"/>
    <w:rsid w:val="0057346A"/>
    <w:rsid w:val="00574096"/>
    <w:rsid w:val="0057413F"/>
    <w:rsid w:val="00574C1A"/>
    <w:rsid w:val="00574EC8"/>
    <w:rsid w:val="00575315"/>
    <w:rsid w:val="00576ED7"/>
    <w:rsid w:val="00576FD0"/>
    <w:rsid w:val="005804A1"/>
    <w:rsid w:val="005806E8"/>
    <w:rsid w:val="00580C1D"/>
    <w:rsid w:val="00581850"/>
    <w:rsid w:val="00582201"/>
    <w:rsid w:val="0058242A"/>
    <w:rsid w:val="0058242B"/>
    <w:rsid w:val="0058323D"/>
    <w:rsid w:val="00585BA6"/>
    <w:rsid w:val="00585E11"/>
    <w:rsid w:val="00586A88"/>
    <w:rsid w:val="00591289"/>
    <w:rsid w:val="005925E5"/>
    <w:rsid w:val="00592705"/>
    <w:rsid w:val="00593552"/>
    <w:rsid w:val="00593ACA"/>
    <w:rsid w:val="00593B40"/>
    <w:rsid w:val="00594372"/>
    <w:rsid w:val="005944EA"/>
    <w:rsid w:val="00594663"/>
    <w:rsid w:val="00594A76"/>
    <w:rsid w:val="0059635C"/>
    <w:rsid w:val="005967DC"/>
    <w:rsid w:val="00597E96"/>
    <w:rsid w:val="005A03B5"/>
    <w:rsid w:val="005A081E"/>
    <w:rsid w:val="005A1030"/>
    <w:rsid w:val="005A1444"/>
    <w:rsid w:val="005A153B"/>
    <w:rsid w:val="005A1C61"/>
    <w:rsid w:val="005A2128"/>
    <w:rsid w:val="005A22E6"/>
    <w:rsid w:val="005A23F7"/>
    <w:rsid w:val="005A49F5"/>
    <w:rsid w:val="005A58ED"/>
    <w:rsid w:val="005A68ED"/>
    <w:rsid w:val="005B0477"/>
    <w:rsid w:val="005B0993"/>
    <w:rsid w:val="005B2B21"/>
    <w:rsid w:val="005B3C28"/>
    <w:rsid w:val="005B4553"/>
    <w:rsid w:val="005B4F74"/>
    <w:rsid w:val="005B5367"/>
    <w:rsid w:val="005B5CCD"/>
    <w:rsid w:val="005B6851"/>
    <w:rsid w:val="005B712E"/>
    <w:rsid w:val="005C3720"/>
    <w:rsid w:val="005C4DAE"/>
    <w:rsid w:val="005C53CE"/>
    <w:rsid w:val="005C5D0E"/>
    <w:rsid w:val="005C5EA6"/>
    <w:rsid w:val="005C61B0"/>
    <w:rsid w:val="005C6EAC"/>
    <w:rsid w:val="005C77FF"/>
    <w:rsid w:val="005D0500"/>
    <w:rsid w:val="005D0CCC"/>
    <w:rsid w:val="005D1BC7"/>
    <w:rsid w:val="005D226A"/>
    <w:rsid w:val="005D2A36"/>
    <w:rsid w:val="005D2ADC"/>
    <w:rsid w:val="005D3C91"/>
    <w:rsid w:val="005D3FA2"/>
    <w:rsid w:val="005D406D"/>
    <w:rsid w:val="005D469D"/>
    <w:rsid w:val="005D4708"/>
    <w:rsid w:val="005D5ADE"/>
    <w:rsid w:val="005D5E55"/>
    <w:rsid w:val="005D630D"/>
    <w:rsid w:val="005D6FDF"/>
    <w:rsid w:val="005D726D"/>
    <w:rsid w:val="005D75CD"/>
    <w:rsid w:val="005D78CF"/>
    <w:rsid w:val="005E088E"/>
    <w:rsid w:val="005E1574"/>
    <w:rsid w:val="005E24D1"/>
    <w:rsid w:val="005E2A14"/>
    <w:rsid w:val="005E2C5D"/>
    <w:rsid w:val="005E3792"/>
    <w:rsid w:val="005E40A0"/>
    <w:rsid w:val="005E470C"/>
    <w:rsid w:val="005E49CB"/>
    <w:rsid w:val="005E55D1"/>
    <w:rsid w:val="005E6AE9"/>
    <w:rsid w:val="005F1257"/>
    <w:rsid w:val="005F1E0D"/>
    <w:rsid w:val="005F25EA"/>
    <w:rsid w:val="005F3036"/>
    <w:rsid w:val="005F34D9"/>
    <w:rsid w:val="005F4539"/>
    <w:rsid w:val="005F54BF"/>
    <w:rsid w:val="005F7D81"/>
    <w:rsid w:val="006019AB"/>
    <w:rsid w:val="00601EE5"/>
    <w:rsid w:val="006038BA"/>
    <w:rsid w:val="00604E66"/>
    <w:rsid w:val="006051DB"/>
    <w:rsid w:val="00605BCA"/>
    <w:rsid w:val="00606515"/>
    <w:rsid w:val="00606993"/>
    <w:rsid w:val="00607A49"/>
    <w:rsid w:val="00607BAE"/>
    <w:rsid w:val="0061049F"/>
    <w:rsid w:val="00610649"/>
    <w:rsid w:val="00611794"/>
    <w:rsid w:val="00611D45"/>
    <w:rsid w:val="00611FFA"/>
    <w:rsid w:val="00612297"/>
    <w:rsid w:val="00612E4A"/>
    <w:rsid w:val="0061326E"/>
    <w:rsid w:val="006152BC"/>
    <w:rsid w:val="00616FC4"/>
    <w:rsid w:val="0061726F"/>
    <w:rsid w:val="0061734A"/>
    <w:rsid w:val="0061747A"/>
    <w:rsid w:val="00617794"/>
    <w:rsid w:val="006178AE"/>
    <w:rsid w:val="00617BD4"/>
    <w:rsid w:val="0062024C"/>
    <w:rsid w:val="006206A1"/>
    <w:rsid w:val="00620CFF"/>
    <w:rsid w:val="00620F18"/>
    <w:rsid w:val="006225D1"/>
    <w:rsid w:val="00622F34"/>
    <w:rsid w:val="00623A20"/>
    <w:rsid w:val="00623B92"/>
    <w:rsid w:val="006242C4"/>
    <w:rsid w:val="00624B61"/>
    <w:rsid w:val="006254C9"/>
    <w:rsid w:val="00625C18"/>
    <w:rsid w:val="00625E16"/>
    <w:rsid w:val="006263F6"/>
    <w:rsid w:val="00626963"/>
    <w:rsid w:val="00626FAD"/>
    <w:rsid w:val="006273DF"/>
    <w:rsid w:val="00627579"/>
    <w:rsid w:val="006276DD"/>
    <w:rsid w:val="006313C4"/>
    <w:rsid w:val="006316A6"/>
    <w:rsid w:val="00631E18"/>
    <w:rsid w:val="006323FB"/>
    <w:rsid w:val="006325BB"/>
    <w:rsid w:val="00632CBD"/>
    <w:rsid w:val="006331DB"/>
    <w:rsid w:val="00633391"/>
    <w:rsid w:val="00633B11"/>
    <w:rsid w:val="00634408"/>
    <w:rsid w:val="006344F3"/>
    <w:rsid w:val="00634774"/>
    <w:rsid w:val="006348B6"/>
    <w:rsid w:val="006349B8"/>
    <w:rsid w:val="006351A6"/>
    <w:rsid w:val="006351ED"/>
    <w:rsid w:val="00635510"/>
    <w:rsid w:val="0063634E"/>
    <w:rsid w:val="00636609"/>
    <w:rsid w:val="00640E50"/>
    <w:rsid w:val="00642B40"/>
    <w:rsid w:val="006432C2"/>
    <w:rsid w:val="0064370D"/>
    <w:rsid w:val="006438AD"/>
    <w:rsid w:val="0064420C"/>
    <w:rsid w:val="00644DF1"/>
    <w:rsid w:val="00644E82"/>
    <w:rsid w:val="0064656D"/>
    <w:rsid w:val="00646D27"/>
    <w:rsid w:val="006470CB"/>
    <w:rsid w:val="00647E7C"/>
    <w:rsid w:val="00650D2A"/>
    <w:rsid w:val="00651FF6"/>
    <w:rsid w:val="00652078"/>
    <w:rsid w:val="00653AE9"/>
    <w:rsid w:val="006550A9"/>
    <w:rsid w:val="00655978"/>
    <w:rsid w:val="00657E9F"/>
    <w:rsid w:val="00657F6E"/>
    <w:rsid w:val="00661B3E"/>
    <w:rsid w:val="00662526"/>
    <w:rsid w:val="006626FB"/>
    <w:rsid w:val="00662925"/>
    <w:rsid w:val="00662B84"/>
    <w:rsid w:val="00662CF2"/>
    <w:rsid w:val="0066388C"/>
    <w:rsid w:val="00663947"/>
    <w:rsid w:val="00665D06"/>
    <w:rsid w:val="00665D18"/>
    <w:rsid w:val="0066620E"/>
    <w:rsid w:val="00666B39"/>
    <w:rsid w:val="00666F11"/>
    <w:rsid w:val="00667CC7"/>
    <w:rsid w:val="00670AD2"/>
    <w:rsid w:val="00671C00"/>
    <w:rsid w:val="00674947"/>
    <w:rsid w:val="00674CEC"/>
    <w:rsid w:val="00675A51"/>
    <w:rsid w:val="006760BB"/>
    <w:rsid w:val="0067711C"/>
    <w:rsid w:val="0067762E"/>
    <w:rsid w:val="006779DD"/>
    <w:rsid w:val="00681F54"/>
    <w:rsid w:val="00682604"/>
    <w:rsid w:val="00683EBE"/>
    <w:rsid w:val="006840E6"/>
    <w:rsid w:val="00684180"/>
    <w:rsid w:val="0068545F"/>
    <w:rsid w:val="006856DB"/>
    <w:rsid w:val="00685C37"/>
    <w:rsid w:val="00686036"/>
    <w:rsid w:val="00686334"/>
    <w:rsid w:val="0068656B"/>
    <w:rsid w:val="00687FA7"/>
    <w:rsid w:val="0069068D"/>
    <w:rsid w:val="006914D4"/>
    <w:rsid w:val="00692D78"/>
    <w:rsid w:val="00692E6B"/>
    <w:rsid w:val="00694E84"/>
    <w:rsid w:val="00694F3F"/>
    <w:rsid w:val="00695C50"/>
    <w:rsid w:val="006961D6"/>
    <w:rsid w:val="00697404"/>
    <w:rsid w:val="00697815"/>
    <w:rsid w:val="006A2277"/>
    <w:rsid w:val="006A2413"/>
    <w:rsid w:val="006A3753"/>
    <w:rsid w:val="006A3C49"/>
    <w:rsid w:val="006A415B"/>
    <w:rsid w:val="006A584C"/>
    <w:rsid w:val="006A5CAE"/>
    <w:rsid w:val="006A6498"/>
    <w:rsid w:val="006A6CCD"/>
    <w:rsid w:val="006A7E52"/>
    <w:rsid w:val="006A7F58"/>
    <w:rsid w:val="006B0FF6"/>
    <w:rsid w:val="006B1CF3"/>
    <w:rsid w:val="006B1D2D"/>
    <w:rsid w:val="006B2A60"/>
    <w:rsid w:val="006B2D87"/>
    <w:rsid w:val="006B36B9"/>
    <w:rsid w:val="006B399F"/>
    <w:rsid w:val="006B39D1"/>
    <w:rsid w:val="006B431E"/>
    <w:rsid w:val="006C02BF"/>
    <w:rsid w:val="006C1639"/>
    <w:rsid w:val="006C1969"/>
    <w:rsid w:val="006C19EC"/>
    <w:rsid w:val="006C1F5D"/>
    <w:rsid w:val="006C22E2"/>
    <w:rsid w:val="006C23DF"/>
    <w:rsid w:val="006C2BB2"/>
    <w:rsid w:val="006C2C14"/>
    <w:rsid w:val="006C2E8D"/>
    <w:rsid w:val="006C2FD4"/>
    <w:rsid w:val="006C43A5"/>
    <w:rsid w:val="006C4634"/>
    <w:rsid w:val="006C5548"/>
    <w:rsid w:val="006C5A70"/>
    <w:rsid w:val="006C5D4D"/>
    <w:rsid w:val="006C7EAF"/>
    <w:rsid w:val="006D0115"/>
    <w:rsid w:val="006D0540"/>
    <w:rsid w:val="006D0CCD"/>
    <w:rsid w:val="006D19C9"/>
    <w:rsid w:val="006D1BFD"/>
    <w:rsid w:val="006D3323"/>
    <w:rsid w:val="006D3659"/>
    <w:rsid w:val="006D41E2"/>
    <w:rsid w:val="006D4232"/>
    <w:rsid w:val="006D52EE"/>
    <w:rsid w:val="006D54B9"/>
    <w:rsid w:val="006D6256"/>
    <w:rsid w:val="006D65E6"/>
    <w:rsid w:val="006D7325"/>
    <w:rsid w:val="006D746A"/>
    <w:rsid w:val="006D7935"/>
    <w:rsid w:val="006E0129"/>
    <w:rsid w:val="006E036C"/>
    <w:rsid w:val="006E05CF"/>
    <w:rsid w:val="006E1142"/>
    <w:rsid w:val="006E11F3"/>
    <w:rsid w:val="006E1486"/>
    <w:rsid w:val="006E2120"/>
    <w:rsid w:val="006E22C6"/>
    <w:rsid w:val="006E254C"/>
    <w:rsid w:val="006E29E9"/>
    <w:rsid w:val="006E309A"/>
    <w:rsid w:val="006E374B"/>
    <w:rsid w:val="006E3FC7"/>
    <w:rsid w:val="006E4E8E"/>
    <w:rsid w:val="006E6390"/>
    <w:rsid w:val="006E6459"/>
    <w:rsid w:val="006E6A7D"/>
    <w:rsid w:val="006E7B26"/>
    <w:rsid w:val="006F0F88"/>
    <w:rsid w:val="006F12CE"/>
    <w:rsid w:val="006F3610"/>
    <w:rsid w:val="006F3DA7"/>
    <w:rsid w:val="006F4273"/>
    <w:rsid w:val="006F6314"/>
    <w:rsid w:val="006F6402"/>
    <w:rsid w:val="006F672F"/>
    <w:rsid w:val="006F6D0E"/>
    <w:rsid w:val="006F7C42"/>
    <w:rsid w:val="007004F0"/>
    <w:rsid w:val="00701772"/>
    <w:rsid w:val="00701B65"/>
    <w:rsid w:val="00702399"/>
    <w:rsid w:val="0070262A"/>
    <w:rsid w:val="00702B5E"/>
    <w:rsid w:val="00702DC7"/>
    <w:rsid w:val="00703B33"/>
    <w:rsid w:val="00704902"/>
    <w:rsid w:val="0070513F"/>
    <w:rsid w:val="00705889"/>
    <w:rsid w:val="007059CE"/>
    <w:rsid w:val="0070790A"/>
    <w:rsid w:val="00707EA3"/>
    <w:rsid w:val="00710E08"/>
    <w:rsid w:val="00710F42"/>
    <w:rsid w:val="00712A63"/>
    <w:rsid w:val="00712CD7"/>
    <w:rsid w:val="00712F3A"/>
    <w:rsid w:val="007146F7"/>
    <w:rsid w:val="00714F82"/>
    <w:rsid w:val="007150AF"/>
    <w:rsid w:val="00715F01"/>
    <w:rsid w:val="007166CA"/>
    <w:rsid w:val="00717823"/>
    <w:rsid w:val="0071791D"/>
    <w:rsid w:val="007179FA"/>
    <w:rsid w:val="0072282F"/>
    <w:rsid w:val="0072345C"/>
    <w:rsid w:val="00723774"/>
    <w:rsid w:val="00723E3E"/>
    <w:rsid w:val="00723FBA"/>
    <w:rsid w:val="00726485"/>
    <w:rsid w:val="00726F32"/>
    <w:rsid w:val="007275C6"/>
    <w:rsid w:val="0073171D"/>
    <w:rsid w:val="00731B23"/>
    <w:rsid w:val="007323AD"/>
    <w:rsid w:val="00733762"/>
    <w:rsid w:val="00736C3D"/>
    <w:rsid w:val="00737C54"/>
    <w:rsid w:val="00741917"/>
    <w:rsid w:val="0074219F"/>
    <w:rsid w:val="00742CB8"/>
    <w:rsid w:val="007430E9"/>
    <w:rsid w:val="007436C8"/>
    <w:rsid w:val="00743B29"/>
    <w:rsid w:val="00743E0C"/>
    <w:rsid w:val="00744E49"/>
    <w:rsid w:val="0074572B"/>
    <w:rsid w:val="00747E8D"/>
    <w:rsid w:val="00750066"/>
    <w:rsid w:val="00751222"/>
    <w:rsid w:val="0075273E"/>
    <w:rsid w:val="00753AF2"/>
    <w:rsid w:val="0075497A"/>
    <w:rsid w:val="00755F74"/>
    <w:rsid w:val="007567B3"/>
    <w:rsid w:val="00757265"/>
    <w:rsid w:val="00757D4F"/>
    <w:rsid w:val="00761193"/>
    <w:rsid w:val="00761C55"/>
    <w:rsid w:val="007625CD"/>
    <w:rsid w:val="007633FE"/>
    <w:rsid w:val="00763E28"/>
    <w:rsid w:val="00764062"/>
    <w:rsid w:val="0076437E"/>
    <w:rsid w:val="007643D9"/>
    <w:rsid w:val="007666CD"/>
    <w:rsid w:val="00767DEA"/>
    <w:rsid w:val="0077083D"/>
    <w:rsid w:val="00770CDD"/>
    <w:rsid w:val="00771492"/>
    <w:rsid w:val="007718CD"/>
    <w:rsid w:val="007719E8"/>
    <w:rsid w:val="007722F4"/>
    <w:rsid w:val="007722FC"/>
    <w:rsid w:val="0077261D"/>
    <w:rsid w:val="00772A88"/>
    <w:rsid w:val="00773187"/>
    <w:rsid w:val="007747C1"/>
    <w:rsid w:val="00774E8D"/>
    <w:rsid w:val="007769DF"/>
    <w:rsid w:val="00776B14"/>
    <w:rsid w:val="00776B2A"/>
    <w:rsid w:val="00777659"/>
    <w:rsid w:val="007815CA"/>
    <w:rsid w:val="00781BE6"/>
    <w:rsid w:val="00783222"/>
    <w:rsid w:val="00783353"/>
    <w:rsid w:val="0078437D"/>
    <w:rsid w:val="00784F5C"/>
    <w:rsid w:val="007858CE"/>
    <w:rsid w:val="0078593F"/>
    <w:rsid w:val="00785C4E"/>
    <w:rsid w:val="00785D23"/>
    <w:rsid w:val="00786CC9"/>
    <w:rsid w:val="00787207"/>
    <w:rsid w:val="00787EA0"/>
    <w:rsid w:val="007901AD"/>
    <w:rsid w:val="00791101"/>
    <w:rsid w:val="0079119B"/>
    <w:rsid w:val="00794548"/>
    <w:rsid w:val="0079462C"/>
    <w:rsid w:val="0079490F"/>
    <w:rsid w:val="007952C6"/>
    <w:rsid w:val="00795542"/>
    <w:rsid w:val="00795A68"/>
    <w:rsid w:val="00797BAE"/>
    <w:rsid w:val="007A078A"/>
    <w:rsid w:val="007A12F8"/>
    <w:rsid w:val="007A262E"/>
    <w:rsid w:val="007A31DA"/>
    <w:rsid w:val="007A3622"/>
    <w:rsid w:val="007A4524"/>
    <w:rsid w:val="007A5B2F"/>
    <w:rsid w:val="007A661E"/>
    <w:rsid w:val="007A6F7B"/>
    <w:rsid w:val="007A72F3"/>
    <w:rsid w:val="007A74D1"/>
    <w:rsid w:val="007A7747"/>
    <w:rsid w:val="007A7D88"/>
    <w:rsid w:val="007B06C0"/>
    <w:rsid w:val="007B1894"/>
    <w:rsid w:val="007B1A2D"/>
    <w:rsid w:val="007B1D16"/>
    <w:rsid w:val="007B3395"/>
    <w:rsid w:val="007B44F6"/>
    <w:rsid w:val="007B4D27"/>
    <w:rsid w:val="007B4D38"/>
    <w:rsid w:val="007B6C52"/>
    <w:rsid w:val="007B7869"/>
    <w:rsid w:val="007B7B2D"/>
    <w:rsid w:val="007C06E2"/>
    <w:rsid w:val="007C136B"/>
    <w:rsid w:val="007C1A3F"/>
    <w:rsid w:val="007C1A43"/>
    <w:rsid w:val="007C1DD6"/>
    <w:rsid w:val="007C1EBD"/>
    <w:rsid w:val="007C2542"/>
    <w:rsid w:val="007C338D"/>
    <w:rsid w:val="007C3893"/>
    <w:rsid w:val="007C4B7A"/>
    <w:rsid w:val="007C5AFD"/>
    <w:rsid w:val="007C6249"/>
    <w:rsid w:val="007C737C"/>
    <w:rsid w:val="007C7835"/>
    <w:rsid w:val="007C7E71"/>
    <w:rsid w:val="007C7FB3"/>
    <w:rsid w:val="007D0A20"/>
    <w:rsid w:val="007D0A6B"/>
    <w:rsid w:val="007D0FBE"/>
    <w:rsid w:val="007D2106"/>
    <w:rsid w:val="007D385B"/>
    <w:rsid w:val="007D4C4C"/>
    <w:rsid w:val="007D4FA9"/>
    <w:rsid w:val="007D5991"/>
    <w:rsid w:val="007D6124"/>
    <w:rsid w:val="007D6AF5"/>
    <w:rsid w:val="007D7673"/>
    <w:rsid w:val="007D7A60"/>
    <w:rsid w:val="007D7F59"/>
    <w:rsid w:val="007E00F6"/>
    <w:rsid w:val="007E0202"/>
    <w:rsid w:val="007E020A"/>
    <w:rsid w:val="007E0AC5"/>
    <w:rsid w:val="007E26A8"/>
    <w:rsid w:val="007E2DEE"/>
    <w:rsid w:val="007E341F"/>
    <w:rsid w:val="007E41C8"/>
    <w:rsid w:val="007E5869"/>
    <w:rsid w:val="007E7A31"/>
    <w:rsid w:val="007E7BB4"/>
    <w:rsid w:val="007E7C2E"/>
    <w:rsid w:val="007E7E99"/>
    <w:rsid w:val="007F0DFC"/>
    <w:rsid w:val="007F0F43"/>
    <w:rsid w:val="007F1070"/>
    <w:rsid w:val="007F1D21"/>
    <w:rsid w:val="007F1E88"/>
    <w:rsid w:val="007F2DC4"/>
    <w:rsid w:val="007F337F"/>
    <w:rsid w:val="007F3BDA"/>
    <w:rsid w:val="007F3BE7"/>
    <w:rsid w:val="007F4DD4"/>
    <w:rsid w:val="007F5C0D"/>
    <w:rsid w:val="007F5C92"/>
    <w:rsid w:val="007F69D1"/>
    <w:rsid w:val="007F6F1B"/>
    <w:rsid w:val="00800C4E"/>
    <w:rsid w:val="00800D61"/>
    <w:rsid w:val="0080156B"/>
    <w:rsid w:val="00801EF5"/>
    <w:rsid w:val="00803A22"/>
    <w:rsid w:val="00803D6D"/>
    <w:rsid w:val="00804DEB"/>
    <w:rsid w:val="008055F8"/>
    <w:rsid w:val="00807A5F"/>
    <w:rsid w:val="00807DC1"/>
    <w:rsid w:val="00810D6F"/>
    <w:rsid w:val="008114CB"/>
    <w:rsid w:val="008119AE"/>
    <w:rsid w:val="00811F46"/>
    <w:rsid w:val="00812157"/>
    <w:rsid w:val="0081253D"/>
    <w:rsid w:val="008132F3"/>
    <w:rsid w:val="008150E1"/>
    <w:rsid w:val="008157F2"/>
    <w:rsid w:val="00815D71"/>
    <w:rsid w:val="00816311"/>
    <w:rsid w:val="008172EC"/>
    <w:rsid w:val="00817FD6"/>
    <w:rsid w:val="00820627"/>
    <w:rsid w:val="00820ACD"/>
    <w:rsid w:val="00822BF7"/>
    <w:rsid w:val="00823397"/>
    <w:rsid w:val="0082339D"/>
    <w:rsid w:val="008237B3"/>
    <w:rsid w:val="008243EF"/>
    <w:rsid w:val="00826D28"/>
    <w:rsid w:val="00827525"/>
    <w:rsid w:val="008277DC"/>
    <w:rsid w:val="00830094"/>
    <w:rsid w:val="00830C38"/>
    <w:rsid w:val="00830FE3"/>
    <w:rsid w:val="00832FAE"/>
    <w:rsid w:val="00834855"/>
    <w:rsid w:val="008353EA"/>
    <w:rsid w:val="008357C5"/>
    <w:rsid w:val="0083672F"/>
    <w:rsid w:val="00836B25"/>
    <w:rsid w:val="008375FD"/>
    <w:rsid w:val="00837EE1"/>
    <w:rsid w:val="00842358"/>
    <w:rsid w:val="00842C83"/>
    <w:rsid w:val="00843150"/>
    <w:rsid w:val="00843889"/>
    <w:rsid w:val="00843D90"/>
    <w:rsid w:val="00844FDC"/>
    <w:rsid w:val="008453EF"/>
    <w:rsid w:val="0084667A"/>
    <w:rsid w:val="00846E68"/>
    <w:rsid w:val="0084720C"/>
    <w:rsid w:val="00847A3E"/>
    <w:rsid w:val="008517A4"/>
    <w:rsid w:val="008517F6"/>
    <w:rsid w:val="0085195A"/>
    <w:rsid w:val="00851BE4"/>
    <w:rsid w:val="008520B7"/>
    <w:rsid w:val="00853614"/>
    <w:rsid w:val="008536A9"/>
    <w:rsid w:val="00853954"/>
    <w:rsid w:val="00853DB4"/>
    <w:rsid w:val="008543EE"/>
    <w:rsid w:val="0085476F"/>
    <w:rsid w:val="008548C2"/>
    <w:rsid w:val="008549A7"/>
    <w:rsid w:val="0085750D"/>
    <w:rsid w:val="0085763F"/>
    <w:rsid w:val="00861066"/>
    <w:rsid w:val="00861A26"/>
    <w:rsid w:val="0086222D"/>
    <w:rsid w:val="00863CEC"/>
    <w:rsid w:val="00863D50"/>
    <w:rsid w:val="008648CB"/>
    <w:rsid w:val="008655E9"/>
    <w:rsid w:val="00866E44"/>
    <w:rsid w:val="00867BCC"/>
    <w:rsid w:val="00870453"/>
    <w:rsid w:val="008711B0"/>
    <w:rsid w:val="00872BF5"/>
    <w:rsid w:val="0087366B"/>
    <w:rsid w:val="008736D4"/>
    <w:rsid w:val="00873A2F"/>
    <w:rsid w:val="00876295"/>
    <w:rsid w:val="008763E1"/>
    <w:rsid w:val="00877155"/>
    <w:rsid w:val="008774B5"/>
    <w:rsid w:val="00880150"/>
    <w:rsid w:val="00881A7C"/>
    <w:rsid w:val="0088425A"/>
    <w:rsid w:val="00884A88"/>
    <w:rsid w:val="0088520F"/>
    <w:rsid w:val="00886567"/>
    <w:rsid w:val="00887D6C"/>
    <w:rsid w:val="0089066C"/>
    <w:rsid w:val="00890918"/>
    <w:rsid w:val="00890E75"/>
    <w:rsid w:val="008912C7"/>
    <w:rsid w:val="00891598"/>
    <w:rsid w:val="008915E2"/>
    <w:rsid w:val="00892508"/>
    <w:rsid w:val="00892C50"/>
    <w:rsid w:val="00892E76"/>
    <w:rsid w:val="00893286"/>
    <w:rsid w:val="008937E4"/>
    <w:rsid w:val="00893923"/>
    <w:rsid w:val="00895130"/>
    <w:rsid w:val="00895134"/>
    <w:rsid w:val="008965D8"/>
    <w:rsid w:val="008978B3"/>
    <w:rsid w:val="008978E3"/>
    <w:rsid w:val="00897E28"/>
    <w:rsid w:val="00897E6A"/>
    <w:rsid w:val="008A0732"/>
    <w:rsid w:val="008A1723"/>
    <w:rsid w:val="008A2B33"/>
    <w:rsid w:val="008A319B"/>
    <w:rsid w:val="008A37A6"/>
    <w:rsid w:val="008A3870"/>
    <w:rsid w:val="008A3B8A"/>
    <w:rsid w:val="008A3DD7"/>
    <w:rsid w:val="008A56E0"/>
    <w:rsid w:val="008A6373"/>
    <w:rsid w:val="008A6A45"/>
    <w:rsid w:val="008A6A51"/>
    <w:rsid w:val="008A6E8E"/>
    <w:rsid w:val="008A7269"/>
    <w:rsid w:val="008B0AD6"/>
    <w:rsid w:val="008B1387"/>
    <w:rsid w:val="008B198C"/>
    <w:rsid w:val="008B1B0F"/>
    <w:rsid w:val="008B256D"/>
    <w:rsid w:val="008B2719"/>
    <w:rsid w:val="008B381A"/>
    <w:rsid w:val="008B4E6D"/>
    <w:rsid w:val="008B5F8A"/>
    <w:rsid w:val="008B6DCD"/>
    <w:rsid w:val="008B6E64"/>
    <w:rsid w:val="008B78A5"/>
    <w:rsid w:val="008B7A4B"/>
    <w:rsid w:val="008B7A64"/>
    <w:rsid w:val="008B7FE9"/>
    <w:rsid w:val="008C1398"/>
    <w:rsid w:val="008C3017"/>
    <w:rsid w:val="008C3235"/>
    <w:rsid w:val="008C3D0E"/>
    <w:rsid w:val="008C4691"/>
    <w:rsid w:val="008C5254"/>
    <w:rsid w:val="008C57A3"/>
    <w:rsid w:val="008C6437"/>
    <w:rsid w:val="008D023A"/>
    <w:rsid w:val="008D02E6"/>
    <w:rsid w:val="008D08D0"/>
    <w:rsid w:val="008D1020"/>
    <w:rsid w:val="008D1072"/>
    <w:rsid w:val="008D3F6E"/>
    <w:rsid w:val="008D4359"/>
    <w:rsid w:val="008D4873"/>
    <w:rsid w:val="008D529D"/>
    <w:rsid w:val="008D56A6"/>
    <w:rsid w:val="008D6D46"/>
    <w:rsid w:val="008D71BD"/>
    <w:rsid w:val="008E07F0"/>
    <w:rsid w:val="008E0AC8"/>
    <w:rsid w:val="008E0E1C"/>
    <w:rsid w:val="008E10A0"/>
    <w:rsid w:val="008E16B2"/>
    <w:rsid w:val="008E1740"/>
    <w:rsid w:val="008E1F57"/>
    <w:rsid w:val="008E20BF"/>
    <w:rsid w:val="008E2A83"/>
    <w:rsid w:val="008E3436"/>
    <w:rsid w:val="008E3CF3"/>
    <w:rsid w:val="008E3D49"/>
    <w:rsid w:val="008E3F6B"/>
    <w:rsid w:val="008E4B85"/>
    <w:rsid w:val="008E4E5B"/>
    <w:rsid w:val="008E55AE"/>
    <w:rsid w:val="008E5F22"/>
    <w:rsid w:val="008E6694"/>
    <w:rsid w:val="008E75B6"/>
    <w:rsid w:val="008F03F0"/>
    <w:rsid w:val="008F0CCB"/>
    <w:rsid w:val="008F191F"/>
    <w:rsid w:val="008F1EDC"/>
    <w:rsid w:val="008F2278"/>
    <w:rsid w:val="008F29DD"/>
    <w:rsid w:val="008F32B7"/>
    <w:rsid w:val="008F33DD"/>
    <w:rsid w:val="008F3404"/>
    <w:rsid w:val="008F3681"/>
    <w:rsid w:val="008F396B"/>
    <w:rsid w:val="008F4B9D"/>
    <w:rsid w:val="008F4FA5"/>
    <w:rsid w:val="008F58BD"/>
    <w:rsid w:val="008F7B05"/>
    <w:rsid w:val="008F7B7D"/>
    <w:rsid w:val="0090107C"/>
    <w:rsid w:val="00901ACF"/>
    <w:rsid w:val="009024BC"/>
    <w:rsid w:val="00902A56"/>
    <w:rsid w:val="00903EF7"/>
    <w:rsid w:val="00904768"/>
    <w:rsid w:val="00904876"/>
    <w:rsid w:val="00904E48"/>
    <w:rsid w:val="00905F7F"/>
    <w:rsid w:val="00907693"/>
    <w:rsid w:val="0091031E"/>
    <w:rsid w:val="009106F8"/>
    <w:rsid w:val="00910ABE"/>
    <w:rsid w:val="00911D1E"/>
    <w:rsid w:val="0091343B"/>
    <w:rsid w:val="00913B9A"/>
    <w:rsid w:val="00914216"/>
    <w:rsid w:val="0091425A"/>
    <w:rsid w:val="0091430F"/>
    <w:rsid w:val="009146D6"/>
    <w:rsid w:val="00914CDA"/>
    <w:rsid w:val="0091646E"/>
    <w:rsid w:val="00916C6B"/>
    <w:rsid w:val="00917550"/>
    <w:rsid w:val="009175FA"/>
    <w:rsid w:val="009177C1"/>
    <w:rsid w:val="00917F54"/>
    <w:rsid w:val="0092032B"/>
    <w:rsid w:val="0092054A"/>
    <w:rsid w:val="0092108A"/>
    <w:rsid w:val="0092130A"/>
    <w:rsid w:val="009213C0"/>
    <w:rsid w:val="00922495"/>
    <w:rsid w:val="009237A0"/>
    <w:rsid w:val="0092582A"/>
    <w:rsid w:val="00925974"/>
    <w:rsid w:val="00925BDD"/>
    <w:rsid w:val="00926808"/>
    <w:rsid w:val="00926852"/>
    <w:rsid w:val="00926AB3"/>
    <w:rsid w:val="0092709A"/>
    <w:rsid w:val="009279D0"/>
    <w:rsid w:val="00930578"/>
    <w:rsid w:val="0093087F"/>
    <w:rsid w:val="0093171E"/>
    <w:rsid w:val="00931EE3"/>
    <w:rsid w:val="009323D4"/>
    <w:rsid w:val="00932757"/>
    <w:rsid w:val="00933070"/>
    <w:rsid w:val="00933558"/>
    <w:rsid w:val="00934CB5"/>
    <w:rsid w:val="00934CB7"/>
    <w:rsid w:val="00936138"/>
    <w:rsid w:val="009366BE"/>
    <w:rsid w:val="009370C5"/>
    <w:rsid w:val="009370E4"/>
    <w:rsid w:val="009373B3"/>
    <w:rsid w:val="00937436"/>
    <w:rsid w:val="00937A60"/>
    <w:rsid w:val="0094095D"/>
    <w:rsid w:val="00941CC9"/>
    <w:rsid w:val="0094235A"/>
    <w:rsid w:val="00942FBE"/>
    <w:rsid w:val="009436EC"/>
    <w:rsid w:val="009449AD"/>
    <w:rsid w:val="009463C2"/>
    <w:rsid w:val="00946441"/>
    <w:rsid w:val="00946F06"/>
    <w:rsid w:val="0094750B"/>
    <w:rsid w:val="00950FB4"/>
    <w:rsid w:val="00951085"/>
    <w:rsid w:val="009517E3"/>
    <w:rsid w:val="00951B84"/>
    <w:rsid w:val="0095248D"/>
    <w:rsid w:val="009524F4"/>
    <w:rsid w:val="00953988"/>
    <w:rsid w:val="00953F20"/>
    <w:rsid w:val="00954367"/>
    <w:rsid w:val="00955469"/>
    <w:rsid w:val="00956722"/>
    <w:rsid w:val="00957269"/>
    <w:rsid w:val="009575F5"/>
    <w:rsid w:val="00957A07"/>
    <w:rsid w:val="009608AC"/>
    <w:rsid w:val="00960B65"/>
    <w:rsid w:val="0096122E"/>
    <w:rsid w:val="0096190F"/>
    <w:rsid w:val="00962288"/>
    <w:rsid w:val="00962A07"/>
    <w:rsid w:val="00962FB7"/>
    <w:rsid w:val="00963B97"/>
    <w:rsid w:val="00964701"/>
    <w:rsid w:val="00964BBC"/>
    <w:rsid w:val="00965406"/>
    <w:rsid w:val="00966682"/>
    <w:rsid w:val="00967209"/>
    <w:rsid w:val="00967FCD"/>
    <w:rsid w:val="009703EB"/>
    <w:rsid w:val="009712DD"/>
    <w:rsid w:val="0097157F"/>
    <w:rsid w:val="0097306F"/>
    <w:rsid w:val="00975103"/>
    <w:rsid w:val="00975425"/>
    <w:rsid w:val="00975858"/>
    <w:rsid w:val="00975D38"/>
    <w:rsid w:val="009769F2"/>
    <w:rsid w:val="00976B9F"/>
    <w:rsid w:val="0098043A"/>
    <w:rsid w:val="009831D5"/>
    <w:rsid w:val="00985323"/>
    <w:rsid w:val="0098558E"/>
    <w:rsid w:val="00985772"/>
    <w:rsid w:val="00985836"/>
    <w:rsid w:val="00986656"/>
    <w:rsid w:val="009901DF"/>
    <w:rsid w:val="00990589"/>
    <w:rsid w:val="0099116F"/>
    <w:rsid w:val="00992E6B"/>
    <w:rsid w:val="009937FB"/>
    <w:rsid w:val="00993AFC"/>
    <w:rsid w:val="009948DF"/>
    <w:rsid w:val="00994F51"/>
    <w:rsid w:val="00995715"/>
    <w:rsid w:val="00995942"/>
    <w:rsid w:val="00995F4E"/>
    <w:rsid w:val="00996051"/>
    <w:rsid w:val="009960D7"/>
    <w:rsid w:val="00996359"/>
    <w:rsid w:val="0099658C"/>
    <w:rsid w:val="009A025A"/>
    <w:rsid w:val="009A0311"/>
    <w:rsid w:val="009A09C5"/>
    <w:rsid w:val="009A0B84"/>
    <w:rsid w:val="009A185D"/>
    <w:rsid w:val="009A247E"/>
    <w:rsid w:val="009A2B74"/>
    <w:rsid w:val="009A3456"/>
    <w:rsid w:val="009A555D"/>
    <w:rsid w:val="009A5672"/>
    <w:rsid w:val="009A5F14"/>
    <w:rsid w:val="009A6414"/>
    <w:rsid w:val="009A6B75"/>
    <w:rsid w:val="009B008B"/>
    <w:rsid w:val="009B05A6"/>
    <w:rsid w:val="009B0897"/>
    <w:rsid w:val="009B1462"/>
    <w:rsid w:val="009B198C"/>
    <w:rsid w:val="009B2063"/>
    <w:rsid w:val="009B2591"/>
    <w:rsid w:val="009B25C2"/>
    <w:rsid w:val="009B32DB"/>
    <w:rsid w:val="009B373C"/>
    <w:rsid w:val="009B3AA7"/>
    <w:rsid w:val="009B3AFF"/>
    <w:rsid w:val="009B4871"/>
    <w:rsid w:val="009B5054"/>
    <w:rsid w:val="009B646F"/>
    <w:rsid w:val="009C2C74"/>
    <w:rsid w:val="009C3CCA"/>
    <w:rsid w:val="009C540A"/>
    <w:rsid w:val="009C58FB"/>
    <w:rsid w:val="009C5AD6"/>
    <w:rsid w:val="009C613D"/>
    <w:rsid w:val="009C665E"/>
    <w:rsid w:val="009C6B41"/>
    <w:rsid w:val="009C6D77"/>
    <w:rsid w:val="009C7A0E"/>
    <w:rsid w:val="009C7FDC"/>
    <w:rsid w:val="009D0A3B"/>
    <w:rsid w:val="009D13AC"/>
    <w:rsid w:val="009D1DF7"/>
    <w:rsid w:val="009D212A"/>
    <w:rsid w:val="009D2344"/>
    <w:rsid w:val="009D28EA"/>
    <w:rsid w:val="009D2D45"/>
    <w:rsid w:val="009D358E"/>
    <w:rsid w:val="009D4920"/>
    <w:rsid w:val="009D646D"/>
    <w:rsid w:val="009D663A"/>
    <w:rsid w:val="009D74E2"/>
    <w:rsid w:val="009E5522"/>
    <w:rsid w:val="009E55AB"/>
    <w:rsid w:val="009E7BBC"/>
    <w:rsid w:val="009E7F11"/>
    <w:rsid w:val="009F075B"/>
    <w:rsid w:val="009F1869"/>
    <w:rsid w:val="009F2B5D"/>
    <w:rsid w:val="009F309F"/>
    <w:rsid w:val="009F30EC"/>
    <w:rsid w:val="009F3858"/>
    <w:rsid w:val="009F4ED9"/>
    <w:rsid w:val="009F53EA"/>
    <w:rsid w:val="009F582F"/>
    <w:rsid w:val="009F59B1"/>
    <w:rsid w:val="009F5EC1"/>
    <w:rsid w:val="009F7B7F"/>
    <w:rsid w:val="009F7C36"/>
    <w:rsid w:val="009F7CD4"/>
    <w:rsid w:val="00A0160E"/>
    <w:rsid w:val="00A01C4A"/>
    <w:rsid w:val="00A02BF7"/>
    <w:rsid w:val="00A04A89"/>
    <w:rsid w:val="00A05119"/>
    <w:rsid w:val="00A05430"/>
    <w:rsid w:val="00A05C6F"/>
    <w:rsid w:val="00A05FA5"/>
    <w:rsid w:val="00A06B1B"/>
    <w:rsid w:val="00A07937"/>
    <w:rsid w:val="00A07A0C"/>
    <w:rsid w:val="00A07B1C"/>
    <w:rsid w:val="00A101E2"/>
    <w:rsid w:val="00A10940"/>
    <w:rsid w:val="00A114B0"/>
    <w:rsid w:val="00A13059"/>
    <w:rsid w:val="00A13067"/>
    <w:rsid w:val="00A132D2"/>
    <w:rsid w:val="00A13E64"/>
    <w:rsid w:val="00A14E6F"/>
    <w:rsid w:val="00A15EB0"/>
    <w:rsid w:val="00A166FF"/>
    <w:rsid w:val="00A17E7D"/>
    <w:rsid w:val="00A21B33"/>
    <w:rsid w:val="00A2256B"/>
    <w:rsid w:val="00A23132"/>
    <w:rsid w:val="00A237F3"/>
    <w:rsid w:val="00A23CF8"/>
    <w:rsid w:val="00A24122"/>
    <w:rsid w:val="00A24226"/>
    <w:rsid w:val="00A2432D"/>
    <w:rsid w:val="00A249ED"/>
    <w:rsid w:val="00A259BF"/>
    <w:rsid w:val="00A26720"/>
    <w:rsid w:val="00A26790"/>
    <w:rsid w:val="00A26C66"/>
    <w:rsid w:val="00A26D5F"/>
    <w:rsid w:val="00A276F6"/>
    <w:rsid w:val="00A30526"/>
    <w:rsid w:val="00A3078C"/>
    <w:rsid w:val="00A30B60"/>
    <w:rsid w:val="00A30CC2"/>
    <w:rsid w:val="00A314D8"/>
    <w:rsid w:val="00A31AFD"/>
    <w:rsid w:val="00A31BD1"/>
    <w:rsid w:val="00A31C14"/>
    <w:rsid w:val="00A31DED"/>
    <w:rsid w:val="00A32356"/>
    <w:rsid w:val="00A3273C"/>
    <w:rsid w:val="00A32D47"/>
    <w:rsid w:val="00A32DD2"/>
    <w:rsid w:val="00A32F7D"/>
    <w:rsid w:val="00A32FC9"/>
    <w:rsid w:val="00A3408E"/>
    <w:rsid w:val="00A340C7"/>
    <w:rsid w:val="00A34438"/>
    <w:rsid w:val="00A34B91"/>
    <w:rsid w:val="00A36C79"/>
    <w:rsid w:val="00A37027"/>
    <w:rsid w:val="00A37239"/>
    <w:rsid w:val="00A37780"/>
    <w:rsid w:val="00A37A0B"/>
    <w:rsid w:val="00A37DE1"/>
    <w:rsid w:val="00A40CA2"/>
    <w:rsid w:val="00A40D21"/>
    <w:rsid w:val="00A40F54"/>
    <w:rsid w:val="00A41384"/>
    <w:rsid w:val="00A44FA9"/>
    <w:rsid w:val="00A4539A"/>
    <w:rsid w:val="00A454E0"/>
    <w:rsid w:val="00A455EC"/>
    <w:rsid w:val="00A469B9"/>
    <w:rsid w:val="00A47057"/>
    <w:rsid w:val="00A477E4"/>
    <w:rsid w:val="00A51A47"/>
    <w:rsid w:val="00A51CBB"/>
    <w:rsid w:val="00A51D64"/>
    <w:rsid w:val="00A52F70"/>
    <w:rsid w:val="00A53AFF"/>
    <w:rsid w:val="00A53D2A"/>
    <w:rsid w:val="00A543C4"/>
    <w:rsid w:val="00A548B2"/>
    <w:rsid w:val="00A54BC1"/>
    <w:rsid w:val="00A55057"/>
    <w:rsid w:val="00A55561"/>
    <w:rsid w:val="00A55695"/>
    <w:rsid w:val="00A56674"/>
    <w:rsid w:val="00A57310"/>
    <w:rsid w:val="00A614F0"/>
    <w:rsid w:val="00A62336"/>
    <w:rsid w:val="00A6316E"/>
    <w:rsid w:val="00A644EE"/>
    <w:rsid w:val="00A64B7D"/>
    <w:rsid w:val="00A67619"/>
    <w:rsid w:val="00A6762D"/>
    <w:rsid w:val="00A67BD4"/>
    <w:rsid w:val="00A67CEE"/>
    <w:rsid w:val="00A7042E"/>
    <w:rsid w:val="00A706E5"/>
    <w:rsid w:val="00A7130F"/>
    <w:rsid w:val="00A714C4"/>
    <w:rsid w:val="00A71CF9"/>
    <w:rsid w:val="00A7211E"/>
    <w:rsid w:val="00A73B4D"/>
    <w:rsid w:val="00A73F75"/>
    <w:rsid w:val="00A7594A"/>
    <w:rsid w:val="00A7595F"/>
    <w:rsid w:val="00A76200"/>
    <w:rsid w:val="00A762E6"/>
    <w:rsid w:val="00A76635"/>
    <w:rsid w:val="00A77192"/>
    <w:rsid w:val="00A8038D"/>
    <w:rsid w:val="00A8112C"/>
    <w:rsid w:val="00A82CEC"/>
    <w:rsid w:val="00A83486"/>
    <w:rsid w:val="00A834C9"/>
    <w:rsid w:val="00A852AB"/>
    <w:rsid w:val="00A864E6"/>
    <w:rsid w:val="00A909D4"/>
    <w:rsid w:val="00A91044"/>
    <w:rsid w:val="00A919CB"/>
    <w:rsid w:val="00A92780"/>
    <w:rsid w:val="00A928F9"/>
    <w:rsid w:val="00A9340C"/>
    <w:rsid w:val="00A938F7"/>
    <w:rsid w:val="00A93B2B"/>
    <w:rsid w:val="00A9416C"/>
    <w:rsid w:val="00A959A1"/>
    <w:rsid w:val="00A96B06"/>
    <w:rsid w:val="00A96CFF"/>
    <w:rsid w:val="00A9730A"/>
    <w:rsid w:val="00A975F9"/>
    <w:rsid w:val="00A97652"/>
    <w:rsid w:val="00A979F8"/>
    <w:rsid w:val="00AA0075"/>
    <w:rsid w:val="00AA0BA1"/>
    <w:rsid w:val="00AA0EFB"/>
    <w:rsid w:val="00AA271A"/>
    <w:rsid w:val="00AA2758"/>
    <w:rsid w:val="00AA2FED"/>
    <w:rsid w:val="00AA31F1"/>
    <w:rsid w:val="00AA42AF"/>
    <w:rsid w:val="00AA44A9"/>
    <w:rsid w:val="00AA4ED6"/>
    <w:rsid w:val="00AA4FDA"/>
    <w:rsid w:val="00AA51DC"/>
    <w:rsid w:val="00AA5751"/>
    <w:rsid w:val="00AA6813"/>
    <w:rsid w:val="00AB0281"/>
    <w:rsid w:val="00AB05B2"/>
    <w:rsid w:val="00AB0933"/>
    <w:rsid w:val="00AB128C"/>
    <w:rsid w:val="00AB171A"/>
    <w:rsid w:val="00AB1D7E"/>
    <w:rsid w:val="00AB1DA8"/>
    <w:rsid w:val="00AB22D2"/>
    <w:rsid w:val="00AB2728"/>
    <w:rsid w:val="00AB44D3"/>
    <w:rsid w:val="00AB5430"/>
    <w:rsid w:val="00AB5440"/>
    <w:rsid w:val="00AB559A"/>
    <w:rsid w:val="00AB5812"/>
    <w:rsid w:val="00AB671A"/>
    <w:rsid w:val="00AB7CA8"/>
    <w:rsid w:val="00AC06A8"/>
    <w:rsid w:val="00AC13A9"/>
    <w:rsid w:val="00AC2BE1"/>
    <w:rsid w:val="00AC2F65"/>
    <w:rsid w:val="00AC35D4"/>
    <w:rsid w:val="00AC4B6B"/>
    <w:rsid w:val="00AC4D7F"/>
    <w:rsid w:val="00AC5795"/>
    <w:rsid w:val="00AC6039"/>
    <w:rsid w:val="00AC66EF"/>
    <w:rsid w:val="00AC6727"/>
    <w:rsid w:val="00AC6A7F"/>
    <w:rsid w:val="00AC6D0A"/>
    <w:rsid w:val="00AD002D"/>
    <w:rsid w:val="00AD15DB"/>
    <w:rsid w:val="00AD1B91"/>
    <w:rsid w:val="00AD200D"/>
    <w:rsid w:val="00AD2165"/>
    <w:rsid w:val="00AD2258"/>
    <w:rsid w:val="00AD3335"/>
    <w:rsid w:val="00AD352B"/>
    <w:rsid w:val="00AD3599"/>
    <w:rsid w:val="00AD3F93"/>
    <w:rsid w:val="00AD49B9"/>
    <w:rsid w:val="00AD54FC"/>
    <w:rsid w:val="00AD5DE6"/>
    <w:rsid w:val="00AD6144"/>
    <w:rsid w:val="00AD6AD1"/>
    <w:rsid w:val="00AD6C95"/>
    <w:rsid w:val="00AE0524"/>
    <w:rsid w:val="00AE0825"/>
    <w:rsid w:val="00AE14C0"/>
    <w:rsid w:val="00AE1E04"/>
    <w:rsid w:val="00AE2E86"/>
    <w:rsid w:val="00AE4CBA"/>
    <w:rsid w:val="00AE64C7"/>
    <w:rsid w:val="00AE6DFC"/>
    <w:rsid w:val="00AE7127"/>
    <w:rsid w:val="00AE7DA0"/>
    <w:rsid w:val="00AF0320"/>
    <w:rsid w:val="00AF03A7"/>
    <w:rsid w:val="00AF06C8"/>
    <w:rsid w:val="00AF0C46"/>
    <w:rsid w:val="00AF0F55"/>
    <w:rsid w:val="00AF105A"/>
    <w:rsid w:val="00AF171D"/>
    <w:rsid w:val="00AF1FCF"/>
    <w:rsid w:val="00AF2073"/>
    <w:rsid w:val="00AF2A28"/>
    <w:rsid w:val="00AF3055"/>
    <w:rsid w:val="00AF3D4A"/>
    <w:rsid w:val="00AF3EB1"/>
    <w:rsid w:val="00AF43CA"/>
    <w:rsid w:val="00AF4B66"/>
    <w:rsid w:val="00AF4E70"/>
    <w:rsid w:val="00AF5095"/>
    <w:rsid w:val="00AF55CA"/>
    <w:rsid w:val="00AF55F7"/>
    <w:rsid w:val="00AF5BB2"/>
    <w:rsid w:val="00AF5C72"/>
    <w:rsid w:val="00AF647E"/>
    <w:rsid w:val="00AF7295"/>
    <w:rsid w:val="00AF7A87"/>
    <w:rsid w:val="00B006E5"/>
    <w:rsid w:val="00B01009"/>
    <w:rsid w:val="00B01ECE"/>
    <w:rsid w:val="00B02043"/>
    <w:rsid w:val="00B02213"/>
    <w:rsid w:val="00B03F11"/>
    <w:rsid w:val="00B050BA"/>
    <w:rsid w:val="00B054F2"/>
    <w:rsid w:val="00B05ABC"/>
    <w:rsid w:val="00B06229"/>
    <w:rsid w:val="00B06EE4"/>
    <w:rsid w:val="00B07369"/>
    <w:rsid w:val="00B10329"/>
    <w:rsid w:val="00B10D4B"/>
    <w:rsid w:val="00B10F12"/>
    <w:rsid w:val="00B11610"/>
    <w:rsid w:val="00B11845"/>
    <w:rsid w:val="00B1185A"/>
    <w:rsid w:val="00B11B46"/>
    <w:rsid w:val="00B11D41"/>
    <w:rsid w:val="00B12893"/>
    <w:rsid w:val="00B132E4"/>
    <w:rsid w:val="00B136CC"/>
    <w:rsid w:val="00B13D19"/>
    <w:rsid w:val="00B13E0F"/>
    <w:rsid w:val="00B15320"/>
    <w:rsid w:val="00B17082"/>
    <w:rsid w:val="00B17474"/>
    <w:rsid w:val="00B200AF"/>
    <w:rsid w:val="00B20397"/>
    <w:rsid w:val="00B203E8"/>
    <w:rsid w:val="00B2082E"/>
    <w:rsid w:val="00B20FFC"/>
    <w:rsid w:val="00B21074"/>
    <w:rsid w:val="00B21307"/>
    <w:rsid w:val="00B227C9"/>
    <w:rsid w:val="00B22A5F"/>
    <w:rsid w:val="00B23225"/>
    <w:rsid w:val="00B23347"/>
    <w:rsid w:val="00B2490A"/>
    <w:rsid w:val="00B254AD"/>
    <w:rsid w:val="00B25553"/>
    <w:rsid w:val="00B26547"/>
    <w:rsid w:val="00B26B39"/>
    <w:rsid w:val="00B26B98"/>
    <w:rsid w:val="00B27A26"/>
    <w:rsid w:val="00B302DD"/>
    <w:rsid w:val="00B318C2"/>
    <w:rsid w:val="00B31F48"/>
    <w:rsid w:val="00B33633"/>
    <w:rsid w:val="00B35DCA"/>
    <w:rsid w:val="00B35F90"/>
    <w:rsid w:val="00B36AC1"/>
    <w:rsid w:val="00B4049B"/>
    <w:rsid w:val="00B4105F"/>
    <w:rsid w:val="00B41BB4"/>
    <w:rsid w:val="00B41EB5"/>
    <w:rsid w:val="00B41F8F"/>
    <w:rsid w:val="00B41F96"/>
    <w:rsid w:val="00B42F0B"/>
    <w:rsid w:val="00B43103"/>
    <w:rsid w:val="00B43F8D"/>
    <w:rsid w:val="00B466D9"/>
    <w:rsid w:val="00B46ECC"/>
    <w:rsid w:val="00B4734B"/>
    <w:rsid w:val="00B477E7"/>
    <w:rsid w:val="00B504DE"/>
    <w:rsid w:val="00B5059B"/>
    <w:rsid w:val="00B508E3"/>
    <w:rsid w:val="00B52CCB"/>
    <w:rsid w:val="00B52DF4"/>
    <w:rsid w:val="00B549F5"/>
    <w:rsid w:val="00B557A0"/>
    <w:rsid w:val="00B558A3"/>
    <w:rsid w:val="00B55BEB"/>
    <w:rsid w:val="00B56E75"/>
    <w:rsid w:val="00B60D47"/>
    <w:rsid w:val="00B61273"/>
    <w:rsid w:val="00B6159E"/>
    <w:rsid w:val="00B62779"/>
    <w:rsid w:val="00B62916"/>
    <w:rsid w:val="00B630B3"/>
    <w:rsid w:val="00B63F69"/>
    <w:rsid w:val="00B63FEA"/>
    <w:rsid w:val="00B64761"/>
    <w:rsid w:val="00B65B8E"/>
    <w:rsid w:val="00B65CF2"/>
    <w:rsid w:val="00B67073"/>
    <w:rsid w:val="00B67EEB"/>
    <w:rsid w:val="00B733F8"/>
    <w:rsid w:val="00B73494"/>
    <w:rsid w:val="00B73B5E"/>
    <w:rsid w:val="00B73C9E"/>
    <w:rsid w:val="00B7440B"/>
    <w:rsid w:val="00B74A5C"/>
    <w:rsid w:val="00B750A8"/>
    <w:rsid w:val="00B75271"/>
    <w:rsid w:val="00B75DCB"/>
    <w:rsid w:val="00B76BB0"/>
    <w:rsid w:val="00B778B9"/>
    <w:rsid w:val="00B7797E"/>
    <w:rsid w:val="00B80295"/>
    <w:rsid w:val="00B80862"/>
    <w:rsid w:val="00B816A0"/>
    <w:rsid w:val="00B817B8"/>
    <w:rsid w:val="00B81817"/>
    <w:rsid w:val="00B83699"/>
    <w:rsid w:val="00B843C5"/>
    <w:rsid w:val="00B845FC"/>
    <w:rsid w:val="00B85537"/>
    <w:rsid w:val="00B8563E"/>
    <w:rsid w:val="00B858B5"/>
    <w:rsid w:val="00B86216"/>
    <w:rsid w:val="00B86793"/>
    <w:rsid w:val="00B86911"/>
    <w:rsid w:val="00B904A2"/>
    <w:rsid w:val="00B90E4B"/>
    <w:rsid w:val="00B91193"/>
    <w:rsid w:val="00B91C88"/>
    <w:rsid w:val="00B92134"/>
    <w:rsid w:val="00B92B5C"/>
    <w:rsid w:val="00B93488"/>
    <w:rsid w:val="00B9353A"/>
    <w:rsid w:val="00B93D68"/>
    <w:rsid w:val="00B94082"/>
    <w:rsid w:val="00B94591"/>
    <w:rsid w:val="00B95456"/>
    <w:rsid w:val="00B9688D"/>
    <w:rsid w:val="00B9688F"/>
    <w:rsid w:val="00B97DCB"/>
    <w:rsid w:val="00B97F92"/>
    <w:rsid w:val="00BA036B"/>
    <w:rsid w:val="00BA04FF"/>
    <w:rsid w:val="00BA0E6D"/>
    <w:rsid w:val="00BA1D2F"/>
    <w:rsid w:val="00BA215F"/>
    <w:rsid w:val="00BA246E"/>
    <w:rsid w:val="00BA2666"/>
    <w:rsid w:val="00BA2759"/>
    <w:rsid w:val="00BA4BDA"/>
    <w:rsid w:val="00BA4C66"/>
    <w:rsid w:val="00BA622B"/>
    <w:rsid w:val="00BA779D"/>
    <w:rsid w:val="00BA7C82"/>
    <w:rsid w:val="00BB048A"/>
    <w:rsid w:val="00BB0C87"/>
    <w:rsid w:val="00BB0F40"/>
    <w:rsid w:val="00BB1EBF"/>
    <w:rsid w:val="00BB205F"/>
    <w:rsid w:val="00BB2159"/>
    <w:rsid w:val="00BB310E"/>
    <w:rsid w:val="00BB37E7"/>
    <w:rsid w:val="00BB47C7"/>
    <w:rsid w:val="00BB4E21"/>
    <w:rsid w:val="00BB50CB"/>
    <w:rsid w:val="00BB5366"/>
    <w:rsid w:val="00BB54D4"/>
    <w:rsid w:val="00BB598C"/>
    <w:rsid w:val="00BB5EC6"/>
    <w:rsid w:val="00BB6608"/>
    <w:rsid w:val="00BB6B85"/>
    <w:rsid w:val="00BB6C6E"/>
    <w:rsid w:val="00BB6F93"/>
    <w:rsid w:val="00BB7642"/>
    <w:rsid w:val="00BC1F6B"/>
    <w:rsid w:val="00BC2262"/>
    <w:rsid w:val="00BC255C"/>
    <w:rsid w:val="00BC275B"/>
    <w:rsid w:val="00BC2FA9"/>
    <w:rsid w:val="00BC3301"/>
    <w:rsid w:val="00BC3C83"/>
    <w:rsid w:val="00BC48DF"/>
    <w:rsid w:val="00BC4DC3"/>
    <w:rsid w:val="00BC51C1"/>
    <w:rsid w:val="00BC587A"/>
    <w:rsid w:val="00BC58D8"/>
    <w:rsid w:val="00BC6226"/>
    <w:rsid w:val="00BC7EFA"/>
    <w:rsid w:val="00BD20CC"/>
    <w:rsid w:val="00BD369B"/>
    <w:rsid w:val="00BD3AFB"/>
    <w:rsid w:val="00BD3FF6"/>
    <w:rsid w:val="00BD4517"/>
    <w:rsid w:val="00BD4BB0"/>
    <w:rsid w:val="00BD5A39"/>
    <w:rsid w:val="00BD5CF2"/>
    <w:rsid w:val="00BD6405"/>
    <w:rsid w:val="00BD6F40"/>
    <w:rsid w:val="00BD716B"/>
    <w:rsid w:val="00BD7212"/>
    <w:rsid w:val="00BE0B47"/>
    <w:rsid w:val="00BE0CC6"/>
    <w:rsid w:val="00BE17B4"/>
    <w:rsid w:val="00BE47D3"/>
    <w:rsid w:val="00BE54B1"/>
    <w:rsid w:val="00BE5ACA"/>
    <w:rsid w:val="00BE6274"/>
    <w:rsid w:val="00BE68A0"/>
    <w:rsid w:val="00BE7062"/>
    <w:rsid w:val="00BE768B"/>
    <w:rsid w:val="00BE7D32"/>
    <w:rsid w:val="00BF0484"/>
    <w:rsid w:val="00BF0906"/>
    <w:rsid w:val="00BF12DE"/>
    <w:rsid w:val="00BF1D0C"/>
    <w:rsid w:val="00BF1FEB"/>
    <w:rsid w:val="00BF26FA"/>
    <w:rsid w:val="00BF2D79"/>
    <w:rsid w:val="00BF3F1C"/>
    <w:rsid w:val="00BF43BC"/>
    <w:rsid w:val="00BF49D0"/>
    <w:rsid w:val="00BF508D"/>
    <w:rsid w:val="00BF5E55"/>
    <w:rsid w:val="00C004B2"/>
    <w:rsid w:val="00C008BD"/>
    <w:rsid w:val="00C00E22"/>
    <w:rsid w:val="00C00F36"/>
    <w:rsid w:val="00C00FD2"/>
    <w:rsid w:val="00C01250"/>
    <w:rsid w:val="00C01346"/>
    <w:rsid w:val="00C01AD5"/>
    <w:rsid w:val="00C01B68"/>
    <w:rsid w:val="00C0306D"/>
    <w:rsid w:val="00C03D81"/>
    <w:rsid w:val="00C04197"/>
    <w:rsid w:val="00C0486D"/>
    <w:rsid w:val="00C04CA0"/>
    <w:rsid w:val="00C05C93"/>
    <w:rsid w:val="00C06966"/>
    <w:rsid w:val="00C07CB5"/>
    <w:rsid w:val="00C11388"/>
    <w:rsid w:val="00C12641"/>
    <w:rsid w:val="00C13A64"/>
    <w:rsid w:val="00C13DEC"/>
    <w:rsid w:val="00C145F8"/>
    <w:rsid w:val="00C15A26"/>
    <w:rsid w:val="00C167B3"/>
    <w:rsid w:val="00C170FC"/>
    <w:rsid w:val="00C17282"/>
    <w:rsid w:val="00C17E93"/>
    <w:rsid w:val="00C2060F"/>
    <w:rsid w:val="00C20C2F"/>
    <w:rsid w:val="00C2374E"/>
    <w:rsid w:val="00C23E21"/>
    <w:rsid w:val="00C23FDF"/>
    <w:rsid w:val="00C2492C"/>
    <w:rsid w:val="00C25519"/>
    <w:rsid w:val="00C256A3"/>
    <w:rsid w:val="00C2590F"/>
    <w:rsid w:val="00C259C5"/>
    <w:rsid w:val="00C2668D"/>
    <w:rsid w:val="00C26A03"/>
    <w:rsid w:val="00C26EF8"/>
    <w:rsid w:val="00C30D02"/>
    <w:rsid w:val="00C31415"/>
    <w:rsid w:val="00C319F6"/>
    <w:rsid w:val="00C31A59"/>
    <w:rsid w:val="00C339E4"/>
    <w:rsid w:val="00C33BDC"/>
    <w:rsid w:val="00C34421"/>
    <w:rsid w:val="00C35831"/>
    <w:rsid w:val="00C36964"/>
    <w:rsid w:val="00C3778F"/>
    <w:rsid w:val="00C37928"/>
    <w:rsid w:val="00C37B26"/>
    <w:rsid w:val="00C37E71"/>
    <w:rsid w:val="00C40290"/>
    <w:rsid w:val="00C40D49"/>
    <w:rsid w:val="00C424CE"/>
    <w:rsid w:val="00C4254E"/>
    <w:rsid w:val="00C42682"/>
    <w:rsid w:val="00C42FB6"/>
    <w:rsid w:val="00C4351A"/>
    <w:rsid w:val="00C43F88"/>
    <w:rsid w:val="00C44449"/>
    <w:rsid w:val="00C44514"/>
    <w:rsid w:val="00C44B01"/>
    <w:rsid w:val="00C44B5B"/>
    <w:rsid w:val="00C4545A"/>
    <w:rsid w:val="00C462CE"/>
    <w:rsid w:val="00C46679"/>
    <w:rsid w:val="00C46CCD"/>
    <w:rsid w:val="00C46F69"/>
    <w:rsid w:val="00C477CA"/>
    <w:rsid w:val="00C503C3"/>
    <w:rsid w:val="00C51353"/>
    <w:rsid w:val="00C5179F"/>
    <w:rsid w:val="00C5285C"/>
    <w:rsid w:val="00C52EB7"/>
    <w:rsid w:val="00C539CF"/>
    <w:rsid w:val="00C53A19"/>
    <w:rsid w:val="00C54D93"/>
    <w:rsid w:val="00C54F6D"/>
    <w:rsid w:val="00C55575"/>
    <w:rsid w:val="00C557F5"/>
    <w:rsid w:val="00C57B80"/>
    <w:rsid w:val="00C57F55"/>
    <w:rsid w:val="00C57FC6"/>
    <w:rsid w:val="00C60C21"/>
    <w:rsid w:val="00C6266F"/>
    <w:rsid w:val="00C62F7F"/>
    <w:rsid w:val="00C63984"/>
    <w:rsid w:val="00C63DBE"/>
    <w:rsid w:val="00C63F76"/>
    <w:rsid w:val="00C64C91"/>
    <w:rsid w:val="00C65061"/>
    <w:rsid w:val="00C66BBA"/>
    <w:rsid w:val="00C67267"/>
    <w:rsid w:val="00C67421"/>
    <w:rsid w:val="00C701D2"/>
    <w:rsid w:val="00C703E3"/>
    <w:rsid w:val="00C710C1"/>
    <w:rsid w:val="00C71291"/>
    <w:rsid w:val="00C71F2B"/>
    <w:rsid w:val="00C71FAA"/>
    <w:rsid w:val="00C72306"/>
    <w:rsid w:val="00C72F56"/>
    <w:rsid w:val="00C72FA7"/>
    <w:rsid w:val="00C73F6D"/>
    <w:rsid w:val="00C74032"/>
    <w:rsid w:val="00C7564D"/>
    <w:rsid w:val="00C75D0F"/>
    <w:rsid w:val="00C7697B"/>
    <w:rsid w:val="00C76AD8"/>
    <w:rsid w:val="00C76CC9"/>
    <w:rsid w:val="00C77F9D"/>
    <w:rsid w:val="00C800B6"/>
    <w:rsid w:val="00C80435"/>
    <w:rsid w:val="00C815E8"/>
    <w:rsid w:val="00C81F30"/>
    <w:rsid w:val="00C8391A"/>
    <w:rsid w:val="00C847BD"/>
    <w:rsid w:val="00C84A97"/>
    <w:rsid w:val="00C84B71"/>
    <w:rsid w:val="00C85CDE"/>
    <w:rsid w:val="00C8646F"/>
    <w:rsid w:val="00C90C06"/>
    <w:rsid w:val="00C90C35"/>
    <w:rsid w:val="00C9119C"/>
    <w:rsid w:val="00C919AC"/>
    <w:rsid w:val="00C91D97"/>
    <w:rsid w:val="00C91E9E"/>
    <w:rsid w:val="00C9240B"/>
    <w:rsid w:val="00C92828"/>
    <w:rsid w:val="00C9290D"/>
    <w:rsid w:val="00C94072"/>
    <w:rsid w:val="00C95BA1"/>
    <w:rsid w:val="00C95C5D"/>
    <w:rsid w:val="00C9667A"/>
    <w:rsid w:val="00C96DEE"/>
    <w:rsid w:val="00C9702A"/>
    <w:rsid w:val="00CA0707"/>
    <w:rsid w:val="00CA0BDE"/>
    <w:rsid w:val="00CA2107"/>
    <w:rsid w:val="00CA33BE"/>
    <w:rsid w:val="00CA383D"/>
    <w:rsid w:val="00CA3AA5"/>
    <w:rsid w:val="00CA3FDC"/>
    <w:rsid w:val="00CA5E65"/>
    <w:rsid w:val="00CA6345"/>
    <w:rsid w:val="00CA707D"/>
    <w:rsid w:val="00CA7259"/>
    <w:rsid w:val="00CA7B4E"/>
    <w:rsid w:val="00CB07CF"/>
    <w:rsid w:val="00CB149F"/>
    <w:rsid w:val="00CB1783"/>
    <w:rsid w:val="00CB257F"/>
    <w:rsid w:val="00CB2998"/>
    <w:rsid w:val="00CB2C6B"/>
    <w:rsid w:val="00CB3409"/>
    <w:rsid w:val="00CB5246"/>
    <w:rsid w:val="00CB5382"/>
    <w:rsid w:val="00CB6910"/>
    <w:rsid w:val="00CB7385"/>
    <w:rsid w:val="00CC038E"/>
    <w:rsid w:val="00CC066C"/>
    <w:rsid w:val="00CC1693"/>
    <w:rsid w:val="00CC1A93"/>
    <w:rsid w:val="00CC1BFD"/>
    <w:rsid w:val="00CC3239"/>
    <w:rsid w:val="00CC3E0E"/>
    <w:rsid w:val="00CC4026"/>
    <w:rsid w:val="00CC4044"/>
    <w:rsid w:val="00CC47A8"/>
    <w:rsid w:val="00CC48A1"/>
    <w:rsid w:val="00CC59AD"/>
    <w:rsid w:val="00CC6574"/>
    <w:rsid w:val="00CC66CE"/>
    <w:rsid w:val="00CC6EF8"/>
    <w:rsid w:val="00CC711B"/>
    <w:rsid w:val="00CD096F"/>
    <w:rsid w:val="00CD0C7E"/>
    <w:rsid w:val="00CD1675"/>
    <w:rsid w:val="00CD1772"/>
    <w:rsid w:val="00CD2291"/>
    <w:rsid w:val="00CD2B25"/>
    <w:rsid w:val="00CD3FFF"/>
    <w:rsid w:val="00CD4F1F"/>
    <w:rsid w:val="00CD604F"/>
    <w:rsid w:val="00CD60A7"/>
    <w:rsid w:val="00CE03AC"/>
    <w:rsid w:val="00CE0814"/>
    <w:rsid w:val="00CE0835"/>
    <w:rsid w:val="00CE0A11"/>
    <w:rsid w:val="00CE0D72"/>
    <w:rsid w:val="00CE1106"/>
    <w:rsid w:val="00CE2339"/>
    <w:rsid w:val="00CE391A"/>
    <w:rsid w:val="00CE3951"/>
    <w:rsid w:val="00CE59A0"/>
    <w:rsid w:val="00CE5EC2"/>
    <w:rsid w:val="00CE61B6"/>
    <w:rsid w:val="00CE644B"/>
    <w:rsid w:val="00CE65FC"/>
    <w:rsid w:val="00CE6B27"/>
    <w:rsid w:val="00CE7171"/>
    <w:rsid w:val="00CE7554"/>
    <w:rsid w:val="00CE7C6B"/>
    <w:rsid w:val="00CF0402"/>
    <w:rsid w:val="00CF0E91"/>
    <w:rsid w:val="00CF11A1"/>
    <w:rsid w:val="00CF1345"/>
    <w:rsid w:val="00CF14A3"/>
    <w:rsid w:val="00CF1D1C"/>
    <w:rsid w:val="00CF217F"/>
    <w:rsid w:val="00CF2A94"/>
    <w:rsid w:val="00CF3339"/>
    <w:rsid w:val="00CF3E69"/>
    <w:rsid w:val="00CF5792"/>
    <w:rsid w:val="00CF5986"/>
    <w:rsid w:val="00CF6377"/>
    <w:rsid w:val="00CF6AF2"/>
    <w:rsid w:val="00CF7703"/>
    <w:rsid w:val="00CF772D"/>
    <w:rsid w:val="00CF7D57"/>
    <w:rsid w:val="00D0014C"/>
    <w:rsid w:val="00D0026D"/>
    <w:rsid w:val="00D00795"/>
    <w:rsid w:val="00D00DDE"/>
    <w:rsid w:val="00D01270"/>
    <w:rsid w:val="00D021D6"/>
    <w:rsid w:val="00D02521"/>
    <w:rsid w:val="00D026BD"/>
    <w:rsid w:val="00D026E1"/>
    <w:rsid w:val="00D0461F"/>
    <w:rsid w:val="00D051E4"/>
    <w:rsid w:val="00D05B5C"/>
    <w:rsid w:val="00D05BA8"/>
    <w:rsid w:val="00D0656B"/>
    <w:rsid w:val="00D06581"/>
    <w:rsid w:val="00D066E0"/>
    <w:rsid w:val="00D10091"/>
    <w:rsid w:val="00D14823"/>
    <w:rsid w:val="00D14E15"/>
    <w:rsid w:val="00D15D58"/>
    <w:rsid w:val="00D17652"/>
    <w:rsid w:val="00D17A0E"/>
    <w:rsid w:val="00D17A4A"/>
    <w:rsid w:val="00D20110"/>
    <w:rsid w:val="00D2056F"/>
    <w:rsid w:val="00D209F4"/>
    <w:rsid w:val="00D215C2"/>
    <w:rsid w:val="00D220A4"/>
    <w:rsid w:val="00D22489"/>
    <w:rsid w:val="00D2405C"/>
    <w:rsid w:val="00D2469C"/>
    <w:rsid w:val="00D24906"/>
    <w:rsid w:val="00D25267"/>
    <w:rsid w:val="00D27EE3"/>
    <w:rsid w:val="00D30C1B"/>
    <w:rsid w:val="00D30F86"/>
    <w:rsid w:val="00D3247B"/>
    <w:rsid w:val="00D3302F"/>
    <w:rsid w:val="00D33925"/>
    <w:rsid w:val="00D33960"/>
    <w:rsid w:val="00D33CA8"/>
    <w:rsid w:val="00D33EDE"/>
    <w:rsid w:val="00D33F67"/>
    <w:rsid w:val="00D3464D"/>
    <w:rsid w:val="00D34A63"/>
    <w:rsid w:val="00D34AB2"/>
    <w:rsid w:val="00D3507A"/>
    <w:rsid w:val="00D35720"/>
    <w:rsid w:val="00D36894"/>
    <w:rsid w:val="00D36B49"/>
    <w:rsid w:val="00D41115"/>
    <w:rsid w:val="00D41DB2"/>
    <w:rsid w:val="00D42D47"/>
    <w:rsid w:val="00D4302D"/>
    <w:rsid w:val="00D43711"/>
    <w:rsid w:val="00D44535"/>
    <w:rsid w:val="00D44688"/>
    <w:rsid w:val="00D45CCF"/>
    <w:rsid w:val="00D46ABA"/>
    <w:rsid w:val="00D46F1C"/>
    <w:rsid w:val="00D47128"/>
    <w:rsid w:val="00D4765E"/>
    <w:rsid w:val="00D507F5"/>
    <w:rsid w:val="00D513D5"/>
    <w:rsid w:val="00D52051"/>
    <w:rsid w:val="00D5212B"/>
    <w:rsid w:val="00D530B4"/>
    <w:rsid w:val="00D53AE2"/>
    <w:rsid w:val="00D53B42"/>
    <w:rsid w:val="00D53CA7"/>
    <w:rsid w:val="00D545B8"/>
    <w:rsid w:val="00D552EB"/>
    <w:rsid w:val="00D5548A"/>
    <w:rsid w:val="00D557E6"/>
    <w:rsid w:val="00D55866"/>
    <w:rsid w:val="00D55BB2"/>
    <w:rsid w:val="00D5648F"/>
    <w:rsid w:val="00D57253"/>
    <w:rsid w:val="00D57AB8"/>
    <w:rsid w:val="00D60A4D"/>
    <w:rsid w:val="00D60F81"/>
    <w:rsid w:val="00D632FA"/>
    <w:rsid w:val="00D64066"/>
    <w:rsid w:val="00D64E31"/>
    <w:rsid w:val="00D650C1"/>
    <w:rsid w:val="00D652E1"/>
    <w:rsid w:val="00D65C12"/>
    <w:rsid w:val="00D660CF"/>
    <w:rsid w:val="00D661A0"/>
    <w:rsid w:val="00D667C1"/>
    <w:rsid w:val="00D66C3F"/>
    <w:rsid w:val="00D67914"/>
    <w:rsid w:val="00D71800"/>
    <w:rsid w:val="00D72271"/>
    <w:rsid w:val="00D72549"/>
    <w:rsid w:val="00D7276D"/>
    <w:rsid w:val="00D733A7"/>
    <w:rsid w:val="00D73F4D"/>
    <w:rsid w:val="00D747DC"/>
    <w:rsid w:val="00D748BF"/>
    <w:rsid w:val="00D759B3"/>
    <w:rsid w:val="00D764A6"/>
    <w:rsid w:val="00D766F3"/>
    <w:rsid w:val="00D76A7C"/>
    <w:rsid w:val="00D77379"/>
    <w:rsid w:val="00D77ED8"/>
    <w:rsid w:val="00D802B7"/>
    <w:rsid w:val="00D803E5"/>
    <w:rsid w:val="00D8070A"/>
    <w:rsid w:val="00D82CE9"/>
    <w:rsid w:val="00D82F0D"/>
    <w:rsid w:val="00D83794"/>
    <w:rsid w:val="00D84B6B"/>
    <w:rsid w:val="00D866EE"/>
    <w:rsid w:val="00D86C66"/>
    <w:rsid w:val="00D87277"/>
    <w:rsid w:val="00D87767"/>
    <w:rsid w:val="00D87897"/>
    <w:rsid w:val="00D87BEA"/>
    <w:rsid w:val="00D9149F"/>
    <w:rsid w:val="00D9189D"/>
    <w:rsid w:val="00D91945"/>
    <w:rsid w:val="00D921A7"/>
    <w:rsid w:val="00D92468"/>
    <w:rsid w:val="00D92539"/>
    <w:rsid w:val="00D935DB"/>
    <w:rsid w:val="00D9384E"/>
    <w:rsid w:val="00D94018"/>
    <w:rsid w:val="00D95EDF"/>
    <w:rsid w:val="00D96037"/>
    <w:rsid w:val="00D96360"/>
    <w:rsid w:val="00D96739"/>
    <w:rsid w:val="00D96F3B"/>
    <w:rsid w:val="00D972B9"/>
    <w:rsid w:val="00DA08E4"/>
    <w:rsid w:val="00DA0927"/>
    <w:rsid w:val="00DA0BB6"/>
    <w:rsid w:val="00DA12E2"/>
    <w:rsid w:val="00DA1AC9"/>
    <w:rsid w:val="00DA1E4D"/>
    <w:rsid w:val="00DA21E4"/>
    <w:rsid w:val="00DA2641"/>
    <w:rsid w:val="00DA3A3D"/>
    <w:rsid w:val="00DA3CA9"/>
    <w:rsid w:val="00DA4FA1"/>
    <w:rsid w:val="00DA5475"/>
    <w:rsid w:val="00DA5A0E"/>
    <w:rsid w:val="00DA5E29"/>
    <w:rsid w:val="00DA5E4A"/>
    <w:rsid w:val="00DA6009"/>
    <w:rsid w:val="00DA65A7"/>
    <w:rsid w:val="00DA6617"/>
    <w:rsid w:val="00DB02E4"/>
    <w:rsid w:val="00DB04FE"/>
    <w:rsid w:val="00DB10A1"/>
    <w:rsid w:val="00DB147E"/>
    <w:rsid w:val="00DB168B"/>
    <w:rsid w:val="00DB281F"/>
    <w:rsid w:val="00DB5029"/>
    <w:rsid w:val="00DB565C"/>
    <w:rsid w:val="00DB5B5E"/>
    <w:rsid w:val="00DB5C21"/>
    <w:rsid w:val="00DC4958"/>
    <w:rsid w:val="00DC4BD4"/>
    <w:rsid w:val="00DC55C7"/>
    <w:rsid w:val="00DC5A1C"/>
    <w:rsid w:val="00DC5BE9"/>
    <w:rsid w:val="00DC5BED"/>
    <w:rsid w:val="00DC649C"/>
    <w:rsid w:val="00DC65E2"/>
    <w:rsid w:val="00DC6D0E"/>
    <w:rsid w:val="00DC741C"/>
    <w:rsid w:val="00DC7566"/>
    <w:rsid w:val="00DC7674"/>
    <w:rsid w:val="00DC7EF9"/>
    <w:rsid w:val="00DD2427"/>
    <w:rsid w:val="00DD4434"/>
    <w:rsid w:val="00DD4503"/>
    <w:rsid w:val="00DD45B3"/>
    <w:rsid w:val="00DD53C9"/>
    <w:rsid w:val="00DD6BBE"/>
    <w:rsid w:val="00DD79CE"/>
    <w:rsid w:val="00DE1616"/>
    <w:rsid w:val="00DE1A81"/>
    <w:rsid w:val="00DE2B53"/>
    <w:rsid w:val="00DE2C70"/>
    <w:rsid w:val="00DE326B"/>
    <w:rsid w:val="00DE3513"/>
    <w:rsid w:val="00DE42C0"/>
    <w:rsid w:val="00DE4783"/>
    <w:rsid w:val="00DE4D44"/>
    <w:rsid w:val="00DE5F01"/>
    <w:rsid w:val="00DE5F20"/>
    <w:rsid w:val="00DE750A"/>
    <w:rsid w:val="00DE7C57"/>
    <w:rsid w:val="00DF003F"/>
    <w:rsid w:val="00DF0E00"/>
    <w:rsid w:val="00DF1A7D"/>
    <w:rsid w:val="00DF1B11"/>
    <w:rsid w:val="00DF24BB"/>
    <w:rsid w:val="00DF2A52"/>
    <w:rsid w:val="00DF2D18"/>
    <w:rsid w:val="00DF435F"/>
    <w:rsid w:val="00DF4541"/>
    <w:rsid w:val="00DF5D4C"/>
    <w:rsid w:val="00DF73F7"/>
    <w:rsid w:val="00E00E99"/>
    <w:rsid w:val="00E018F4"/>
    <w:rsid w:val="00E01A45"/>
    <w:rsid w:val="00E02039"/>
    <w:rsid w:val="00E0336A"/>
    <w:rsid w:val="00E046D9"/>
    <w:rsid w:val="00E050F5"/>
    <w:rsid w:val="00E06513"/>
    <w:rsid w:val="00E06BF5"/>
    <w:rsid w:val="00E070D3"/>
    <w:rsid w:val="00E1014B"/>
    <w:rsid w:val="00E111A1"/>
    <w:rsid w:val="00E1154E"/>
    <w:rsid w:val="00E12B95"/>
    <w:rsid w:val="00E12D0D"/>
    <w:rsid w:val="00E12F4F"/>
    <w:rsid w:val="00E12F5A"/>
    <w:rsid w:val="00E12F60"/>
    <w:rsid w:val="00E13DB5"/>
    <w:rsid w:val="00E15042"/>
    <w:rsid w:val="00E15E87"/>
    <w:rsid w:val="00E16D20"/>
    <w:rsid w:val="00E17B67"/>
    <w:rsid w:val="00E17C71"/>
    <w:rsid w:val="00E2052B"/>
    <w:rsid w:val="00E20604"/>
    <w:rsid w:val="00E214EE"/>
    <w:rsid w:val="00E21B30"/>
    <w:rsid w:val="00E21D30"/>
    <w:rsid w:val="00E2213C"/>
    <w:rsid w:val="00E22451"/>
    <w:rsid w:val="00E23616"/>
    <w:rsid w:val="00E245FB"/>
    <w:rsid w:val="00E249D0"/>
    <w:rsid w:val="00E24C54"/>
    <w:rsid w:val="00E2644D"/>
    <w:rsid w:val="00E272AB"/>
    <w:rsid w:val="00E305EC"/>
    <w:rsid w:val="00E306E3"/>
    <w:rsid w:val="00E31AF2"/>
    <w:rsid w:val="00E31B8F"/>
    <w:rsid w:val="00E31EEB"/>
    <w:rsid w:val="00E343BD"/>
    <w:rsid w:val="00E351B4"/>
    <w:rsid w:val="00E35FCB"/>
    <w:rsid w:val="00E363AD"/>
    <w:rsid w:val="00E36D5A"/>
    <w:rsid w:val="00E36FDA"/>
    <w:rsid w:val="00E37C1A"/>
    <w:rsid w:val="00E40F78"/>
    <w:rsid w:val="00E4189E"/>
    <w:rsid w:val="00E41B1A"/>
    <w:rsid w:val="00E42ABB"/>
    <w:rsid w:val="00E441B5"/>
    <w:rsid w:val="00E45245"/>
    <w:rsid w:val="00E453CD"/>
    <w:rsid w:val="00E45790"/>
    <w:rsid w:val="00E45987"/>
    <w:rsid w:val="00E5066D"/>
    <w:rsid w:val="00E50C63"/>
    <w:rsid w:val="00E513E7"/>
    <w:rsid w:val="00E5286B"/>
    <w:rsid w:val="00E52A2E"/>
    <w:rsid w:val="00E54C33"/>
    <w:rsid w:val="00E5612D"/>
    <w:rsid w:val="00E56521"/>
    <w:rsid w:val="00E56672"/>
    <w:rsid w:val="00E573EF"/>
    <w:rsid w:val="00E575AF"/>
    <w:rsid w:val="00E57695"/>
    <w:rsid w:val="00E579BC"/>
    <w:rsid w:val="00E57B18"/>
    <w:rsid w:val="00E60342"/>
    <w:rsid w:val="00E603C4"/>
    <w:rsid w:val="00E606DA"/>
    <w:rsid w:val="00E60BA9"/>
    <w:rsid w:val="00E60BAC"/>
    <w:rsid w:val="00E610E8"/>
    <w:rsid w:val="00E615F9"/>
    <w:rsid w:val="00E6172C"/>
    <w:rsid w:val="00E6237D"/>
    <w:rsid w:val="00E62685"/>
    <w:rsid w:val="00E626D0"/>
    <w:rsid w:val="00E62D15"/>
    <w:rsid w:val="00E62D79"/>
    <w:rsid w:val="00E64065"/>
    <w:rsid w:val="00E64262"/>
    <w:rsid w:val="00E64A36"/>
    <w:rsid w:val="00E64BD5"/>
    <w:rsid w:val="00E65B23"/>
    <w:rsid w:val="00E6676A"/>
    <w:rsid w:val="00E66A60"/>
    <w:rsid w:val="00E6719C"/>
    <w:rsid w:val="00E6747C"/>
    <w:rsid w:val="00E67CD3"/>
    <w:rsid w:val="00E70FBD"/>
    <w:rsid w:val="00E7162E"/>
    <w:rsid w:val="00E71FDF"/>
    <w:rsid w:val="00E72A91"/>
    <w:rsid w:val="00E73A69"/>
    <w:rsid w:val="00E741BD"/>
    <w:rsid w:val="00E749D7"/>
    <w:rsid w:val="00E7521E"/>
    <w:rsid w:val="00E75353"/>
    <w:rsid w:val="00E75F95"/>
    <w:rsid w:val="00E772C1"/>
    <w:rsid w:val="00E77D9C"/>
    <w:rsid w:val="00E822A5"/>
    <w:rsid w:val="00E839E0"/>
    <w:rsid w:val="00E84625"/>
    <w:rsid w:val="00E84726"/>
    <w:rsid w:val="00E84E58"/>
    <w:rsid w:val="00E900BC"/>
    <w:rsid w:val="00E90487"/>
    <w:rsid w:val="00E90E75"/>
    <w:rsid w:val="00E913E7"/>
    <w:rsid w:val="00E9249F"/>
    <w:rsid w:val="00E930AD"/>
    <w:rsid w:val="00E939FA"/>
    <w:rsid w:val="00E93D76"/>
    <w:rsid w:val="00E9438F"/>
    <w:rsid w:val="00E94A91"/>
    <w:rsid w:val="00E94E6E"/>
    <w:rsid w:val="00E952A7"/>
    <w:rsid w:val="00E960D6"/>
    <w:rsid w:val="00E9694A"/>
    <w:rsid w:val="00E97BB9"/>
    <w:rsid w:val="00EA023C"/>
    <w:rsid w:val="00EA066E"/>
    <w:rsid w:val="00EA1D65"/>
    <w:rsid w:val="00EA20B2"/>
    <w:rsid w:val="00EA2725"/>
    <w:rsid w:val="00EA2F98"/>
    <w:rsid w:val="00EA30E3"/>
    <w:rsid w:val="00EA3A2F"/>
    <w:rsid w:val="00EA4A6B"/>
    <w:rsid w:val="00EA54B0"/>
    <w:rsid w:val="00EA59BA"/>
    <w:rsid w:val="00EA7C8F"/>
    <w:rsid w:val="00EA7CD7"/>
    <w:rsid w:val="00EA7EE0"/>
    <w:rsid w:val="00EB079E"/>
    <w:rsid w:val="00EB0D37"/>
    <w:rsid w:val="00EB1FCB"/>
    <w:rsid w:val="00EB306A"/>
    <w:rsid w:val="00EB3519"/>
    <w:rsid w:val="00EB37FE"/>
    <w:rsid w:val="00EB4A2C"/>
    <w:rsid w:val="00EB4FE0"/>
    <w:rsid w:val="00EB73CC"/>
    <w:rsid w:val="00EC006D"/>
    <w:rsid w:val="00EC05B0"/>
    <w:rsid w:val="00EC0D02"/>
    <w:rsid w:val="00EC10EA"/>
    <w:rsid w:val="00EC2A70"/>
    <w:rsid w:val="00EC3D7C"/>
    <w:rsid w:val="00EC3DE7"/>
    <w:rsid w:val="00EC4757"/>
    <w:rsid w:val="00EC4D39"/>
    <w:rsid w:val="00EC5B3D"/>
    <w:rsid w:val="00EC7D46"/>
    <w:rsid w:val="00ED0890"/>
    <w:rsid w:val="00ED2CE4"/>
    <w:rsid w:val="00ED3266"/>
    <w:rsid w:val="00ED3991"/>
    <w:rsid w:val="00ED4687"/>
    <w:rsid w:val="00ED50AB"/>
    <w:rsid w:val="00ED7245"/>
    <w:rsid w:val="00EE0BF1"/>
    <w:rsid w:val="00EE1E85"/>
    <w:rsid w:val="00EE2404"/>
    <w:rsid w:val="00EE2B3A"/>
    <w:rsid w:val="00EE2E48"/>
    <w:rsid w:val="00EE33C5"/>
    <w:rsid w:val="00EE35C9"/>
    <w:rsid w:val="00EE461E"/>
    <w:rsid w:val="00EE4AC4"/>
    <w:rsid w:val="00EE4E9B"/>
    <w:rsid w:val="00EE53A6"/>
    <w:rsid w:val="00EE55A8"/>
    <w:rsid w:val="00EE5E12"/>
    <w:rsid w:val="00EE66A8"/>
    <w:rsid w:val="00EE74F0"/>
    <w:rsid w:val="00EF0C79"/>
    <w:rsid w:val="00EF1E97"/>
    <w:rsid w:val="00EF235B"/>
    <w:rsid w:val="00EF484B"/>
    <w:rsid w:val="00EF589A"/>
    <w:rsid w:val="00EF785E"/>
    <w:rsid w:val="00EF7F31"/>
    <w:rsid w:val="00F012C3"/>
    <w:rsid w:val="00F01582"/>
    <w:rsid w:val="00F02DBA"/>
    <w:rsid w:val="00F033A6"/>
    <w:rsid w:val="00F03959"/>
    <w:rsid w:val="00F03CF4"/>
    <w:rsid w:val="00F03EBB"/>
    <w:rsid w:val="00F04037"/>
    <w:rsid w:val="00F04D5B"/>
    <w:rsid w:val="00F06953"/>
    <w:rsid w:val="00F0706D"/>
    <w:rsid w:val="00F10C78"/>
    <w:rsid w:val="00F11CED"/>
    <w:rsid w:val="00F11E2A"/>
    <w:rsid w:val="00F121A9"/>
    <w:rsid w:val="00F129F0"/>
    <w:rsid w:val="00F12D8D"/>
    <w:rsid w:val="00F134AF"/>
    <w:rsid w:val="00F134C5"/>
    <w:rsid w:val="00F14008"/>
    <w:rsid w:val="00F14B2A"/>
    <w:rsid w:val="00F15651"/>
    <w:rsid w:val="00F15BA1"/>
    <w:rsid w:val="00F15D14"/>
    <w:rsid w:val="00F161E4"/>
    <w:rsid w:val="00F1665E"/>
    <w:rsid w:val="00F17065"/>
    <w:rsid w:val="00F172EA"/>
    <w:rsid w:val="00F1744C"/>
    <w:rsid w:val="00F179AD"/>
    <w:rsid w:val="00F17B65"/>
    <w:rsid w:val="00F201B4"/>
    <w:rsid w:val="00F20FEE"/>
    <w:rsid w:val="00F21F74"/>
    <w:rsid w:val="00F222BA"/>
    <w:rsid w:val="00F23036"/>
    <w:rsid w:val="00F23327"/>
    <w:rsid w:val="00F24294"/>
    <w:rsid w:val="00F24BF5"/>
    <w:rsid w:val="00F25778"/>
    <w:rsid w:val="00F2775B"/>
    <w:rsid w:val="00F277A9"/>
    <w:rsid w:val="00F27AA8"/>
    <w:rsid w:val="00F3016D"/>
    <w:rsid w:val="00F3042E"/>
    <w:rsid w:val="00F31B32"/>
    <w:rsid w:val="00F31EC3"/>
    <w:rsid w:val="00F3258B"/>
    <w:rsid w:val="00F325AB"/>
    <w:rsid w:val="00F3317C"/>
    <w:rsid w:val="00F33729"/>
    <w:rsid w:val="00F344EF"/>
    <w:rsid w:val="00F35605"/>
    <w:rsid w:val="00F3644E"/>
    <w:rsid w:val="00F370EC"/>
    <w:rsid w:val="00F37CE2"/>
    <w:rsid w:val="00F37F6A"/>
    <w:rsid w:val="00F405B2"/>
    <w:rsid w:val="00F40EA5"/>
    <w:rsid w:val="00F41033"/>
    <w:rsid w:val="00F41A8C"/>
    <w:rsid w:val="00F41C14"/>
    <w:rsid w:val="00F4269A"/>
    <w:rsid w:val="00F42BF9"/>
    <w:rsid w:val="00F43375"/>
    <w:rsid w:val="00F4380C"/>
    <w:rsid w:val="00F45132"/>
    <w:rsid w:val="00F4581F"/>
    <w:rsid w:val="00F46AE5"/>
    <w:rsid w:val="00F46E69"/>
    <w:rsid w:val="00F51A81"/>
    <w:rsid w:val="00F52747"/>
    <w:rsid w:val="00F529AA"/>
    <w:rsid w:val="00F52A92"/>
    <w:rsid w:val="00F530F9"/>
    <w:rsid w:val="00F5556C"/>
    <w:rsid w:val="00F55AC2"/>
    <w:rsid w:val="00F55C88"/>
    <w:rsid w:val="00F55DD7"/>
    <w:rsid w:val="00F55F8E"/>
    <w:rsid w:val="00F568C2"/>
    <w:rsid w:val="00F602DC"/>
    <w:rsid w:val="00F61076"/>
    <w:rsid w:val="00F628D0"/>
    <w:rsid w:val="00F62CCE"/>
    <w:rsid w:val="00F62EAA"/>
    <w:rsid w:val="00F63D96"/>
    <w:rsid w:val="00F64045"/>
    <w:rsid w:val="00F64CB0"/>
    <w:rsid w:val="00F6518C"/>
    <w:rsid w:val="00F651C1"/>
    <w:rsid w:val="00F6662D"/>
    <w:rsid w:val="00F66731"/>
    <w:rsid w:val="00F67274"/>
    <w:rsid w:val="00F67412"/>
    <w:rsid w:val="00F67654"/>
    <w:rsid w:val="00F71DCE"/>
    <w:rsid w:val="00F71E64"/>
    <w:rsid w:val="00F730B0"/>
    <w:rsid w:val="00F7357F"/>
    <w:rsid w:val="00F74304"/>
    <w:rsid w:val="00F74B1E"/>
    <w:rsid w:val="00F74E53"/>
    <w:rsid w:val="00F75B84"/>
    <w:rsid w:val="00F766E8"/>
    <w:rsid w:val="00F76E16"/>
    <w:rsid w:val="00F81064"/>
    <w:rsid w:val="00F81C4F"/>
    <w:rsid w:val="00F82C85"/>
    <w:rsid w:val="00F84210"/>
    <w:rsid w:val="00F855CF"/>
    <w:rsid w:val="00F85FB9"/>
    <w:rsid w:val="00F86388"/>
    <w:rsid w:val="00F915FD"/>
    <w:rsid w:val="00F91D2B"/>
    <w:rsid w:val="00F93688"/>
    <w:rsid w:val="00F9443C"/>
    <w:rsid w:val="00F94FEC"/>
    <w:rsid w:val="00F95048"/>
    <w:rsid w:val="00F95471"/>
    <w:rsid w:val="00F95BD2"/>
    <w:rsid w:val="00F95BF4"/>
    <w:rsid w:val="00F961FE"/>
    <w:rsid w:val="00F97159"/>
    <w:rsid w:val="00FA0D57"/>
    <w:rsid w:val="00FA0E42"/>
    <w:rsid w:val="00FA11FD"/>
    <w:rsid w:val="00FA1A5F"/>
    <w:rsid w:val="00FA229B"/>
    <w:rsid w:val="00FA23DD"/>
    <w:rsid w:val="00FA28AA"/>
    <w:rsid w:val="00FA3CE7"/>
    <w:rsid w:val="00FA3E3E"/>
    <w:rsid w:val="00FA3EDF"/>
    <w:rsid w:val="00FA3F96"/>
    <w:rsid w:val="00FA404E"/>
    <w:rsid w:val="00FA415C"/>
    <w:rsid w:val="00FA471B"/>
    <w:rsid w:val="00FA4AAB"/>
    <w:rsid w:val="00FA4F01"/>
    <w:rsid w:val="00FA4F24"/>
    <w:rsid w:val="00FA6974"/>
    <w:rsid w:val="00FA6978"/>
    <w:rsid w:val="00FA7C22"/>
    <w:rsid w:val="00FB03CA"/>
    <w:rsid w:val="00FB0A7E"/>
    <w:rsid w:val="00FB0B59"/>
    <w:rsid w:val="00FB12E9"/>
    <w:rsid w:val="00FB17FD"/>
    <w:rsid w:val="00FB1EF5"/>
    <w:rsid w:val="00FB39C9"/>
    <w:rsid w:val="00FB3DFC"/>
    <w:rsid w:val="00FB3EE7"/>
    <w:rsid w:val="00FB50AB"/>
    <w:rsid w:val="00FB516D"/>
    <w:rsid w:val="00FB5CED"/>
    <w:rsid w:val="00FB68C9"/>
    <w:rsid w:val="00FC0BF3"/>
    <w:rsid w:val="00FC0C0F"/>
    <w:rsid w:val="00FC1065"/>
    <w:rsid w:val="00FC12BD"/>
    <w:rsid w:val="00FC1C62"/>
    <w:rsid w:val="00FC1D4A"/>
    <w:rsid w:val="00FC1EC4"/>
    <w:rsid w:val="00FC2CAE"/>
    <w:rsid w:val="00FC3027"/>
    <w:rsid w:val="00FC3190"/>
    <w:rsid w:val="00FC348F"/>
    <w:rsid w:val="00FC349E"/>
    <w:rsid w:val="00FC4171"/>
    <w:rsid w:val="00FC4E35"/>
    <w:rsid w:val="00FC5F10"/>
    <w:rsid w:val="00FC670B"/>
    <w:rsid w:val="00FC6EF9"/>
    <w:rsid w:val="00FC7DC3"/>
    <w:rsid w:val="00FD11D6"/>
    <w:rsid w:val="00FD2121"/>
    <w:rsid w:val="00FD2543"/>
    <w:rsid w:val="00FD2661"/>
    <w:rsid w:val="00FD2B5C"/>
    <w:rsid w:val="00FD2D2B"/>
    <w:rsid w:val="00FD3196"/>
    <w:rsid w:val="00FD36C8"/>
    <w:rsid w:val="00FD558D"/>
    <w:rsid w:val="00FD5A37"/>
    <w:rsid w:val="00FD60A4"/>
    <w:rsid w:val="00FD60F5"/>
    <w:rsid w:val="00FD66BC"/>
    <w:rsid w:val="00FD7140"/>
    <w:rsid w:val="00FD7636"/>
    <w:rsid w:val="00FD7EAD"/>
    <w:rsid w:val="00FD7ED6"/>
    <w:rsid w:val="00FE1C12"/>
    <w:rsid w:val="00FE2D46"/>
    <w:rsid w:val="00FE3906"/>
    <w:rsid w:val="00FE3CAE"/>
    <w:rsid w:val="00FE3E8F"/>
    <w:rsid w:val="00FE4CDA"/>
    <w:rsid w:val="00FE545B"/>
    <w:rsid w:val="00FE556A"/>
    <w:rsid w:val="00FE578F"/>
    <w:rsid w:val="00FE593E"/>
    <w:rsid w:val="00FE6F23"/>
    <w:rsid w:val="00FE7223"/>
    <w:rsid w:val="00FE7E78"/>
    <w:rsid w:val="00FF065B"/>
    <w:rsid w:val="00FF0BFA"/>
    <w:rsid w:val="00FF0EBA"/>
    <w:rsid w:val="00FF0FC7"/>
    <w:rsid w:val="00FF1480"/>
    <w:rsid w:val="00FF14F7"/>
    <w:rsid w:val="00FF160E"/>
    <w:rsid w:val="00FF1A51"/>
    <w:rsid w:val="00FF25B5"/>
    <w:rsid w:val="00FF37B1"/>
    <w:rsid w:val="00FF3AE8"/>
    <w:rsid w:val="00FF4234"/>
    <w:rsid w:val="00FF44DE"/>
    <w:rsid w:val="00FF50D7"/>
    <w:rsid w:val="00FF56EA"/>
    <w:rsid w:val="00FF6F47"/>
    <w:rsid w:val="00FF79F3"/>
    <w:rsid w:val="00FF7C92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2145"/>
    <o:shapelayout v:ext="edit">
      <o:idmap v:ext="edit" data="1"/>
    </o:shapelayout>
  </w:shapeDefaults>
  <w:decimalSymbol w:val=","/>
  <w:listSeparator w:val=";"/>
  <w14:docId w14:val="44093F2C"/>
  <w15:docId w15:val="{03EC4CE2-8374-47BD-8A5A-D9D8B5EA4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5C5D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05C93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05C93"/>
    <w:rPr>
      <w:rFonts w:ascii="Calibri" w:hAnsi="Calibri" w:cs="Times New Roman"/>
      <w:b/>
      <w:bCs/>
      <w:color w:val="345A8A"/>
      <w:sz w:val="32"/>
      <w:szCs w:val="32"/>
    </w:rPr>
  </w:style>
  <w:style w:type="paragraph" w:customStyle="1" w:styleId="BasicParagraph">
    <w:name w:val="[Basic Paragraph]"/>
    <w:basedOn w:val="a"/>
    <w:uiPriority w:val="99"/>
    <w:rsid w:val="002775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a3">
    <w:name w:val="header"/>
    <w:basedOn w:val="a"/>
    <w:link w:val="a4"/>
    <w:uiPriority w:val="99"/>
    <w:rsid w:val="00EE4AC4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E4AC4"/>
    <w:rPr>
      <w:rFonts w:cs="Times New Roman"/>
    </w:rPr>
  </w:style>
  <w:style w:type="paragraph" w:styleId="a5">
    <w:name w:val="footer"/>
    <w:basedOn w:val="a"/>
    <w:link w:val="a6"/>
    <w:uiPriority w:val="99"/>
    <w:rsid w:val="00EE4AC4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E4AC4"/>
    <w:rPr>
      <w:rFonts w:cs="Times New Roman"/>
    </w:rPr>
  </w:style>
  <w:style w:type="table" w:customStyle="1" w:styleId="-11">
    <w:name w:val="Светлая заливка - Акцент 11"/>
    <w:uiPriority w:val="99"/>
    <w:rsid w:val="00EE4AC4"/>
    <w:rPr>
      <w:rFonts w:eastAsia="Times New Roman"/>
      <w:color w:val="365F91"/>
      <w:sz w:val="20"/>
      <w:szCs w:val="20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rsid w:val="00936138"/>
    <w:rPr>
      <w:rFonts w:cs="Times New Roman"/>
      <w:color w:val="0000FF"/>
      <w:u w:val="single"/>
    </w:rPr>
  </w:style>
  <w:style w:type="paragraph" w:styleId="a8">
    <w:name w:val="Document Map"/>
    <w:basedOn w:val="a"/>
    <w:link w:val="a9"/>
    <w:uiPriority w:val="99"/>
    <w:rsid w:val="00936138"/>
    <w:rPr>
      <w:rFonts w:ascii="Lucida Grande" w:hAnsi="Lucida Grande"/>
    </w:rPr>
  </w:style>
  <w:style w:type="character" w:customStyle="1" w:styleId="a9">
    <w:name w:val="Схема документа Знак"/>
    <w:basedOn w:val="a0"/>
    <w:link w:val="a8"/>
    <w:uiPriority w:val="99"/>
    <w:locked/>
    <w:rsid w:val="00936138"/>
    <w:rPr>
      <w:rFonts w:ascii="Lucida Grande" w:hAnsi="Lucida Grande" w:cs="Times New Roman"/>
    </w:rPr>
  </w:style>
  <w:style w:type="character" w:styleId="aa">
    <w:name w:val="page number"/>
    <w:basedOn w:val="a0"/>
    <w:uiPriority w:val="99"/>
    <w:rsid w:val="00936138"/>
    <w:rPr>
      <w:rFonts w:cs="Times New Roman"/>
    </w:rPr>
  </w:style>
  <w:style w:type="paragraph" w:styleId="ab">
    <w:name w:val="TOC Heading"/>
    <w:basedOn w:val="1"/>
    <w:next w:val="a"/>
    <w:uiPriority w:val="99"/>
    <w:qFormat/>
    <w:rsid w:val="00C05C93"/>
    <w:pPr>
      <w:spacing w:line="276" w:lineRule="auto"/>
      <w:outlineLvl w:val="9"/>
    </w:pPr>
    <w:rPr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99"/>
    <w:rsid w:val="00C05C93"/>
    <w:pPr>
      <w:spacing w:before="120"/>
    </w:pPr>
    <w:rPr>
      <w:rFonts w:ascii="Calibri" w:hAnsi="Calibri"/>
      <w:b/>
      <w:color w:val="548DD4"/>
    </w:rPr>
  </w:style>
  <w:style w:type="paragraph" w:styleId="2">
    <w:name w:val="toc 2"/>
    <w:basedOn w:val="a"/>
    <w:next w:val="a"/>
    <w:autoRedefine/>
    <w:uiPriority w:val="99"/>
    <w:rsid w:val="00C05C93"/>
    <w:rPr>
      <w:sz w:val="22"/>
      <w:szCs w:val="22"/>
    </w:rPr>
  </w:style>
  <w:style w:type="paragraph" w:styleId="3">
    <w:name w:val="toc 3"/>
    <w:basedOn w:val="a"/>
    <w:next w:val="a"/>
    <w:autoRedefine/>
    <w:uiPriority w:val="99"/>
    <w:rsid w:val="00C05C93"/>
    <w:pPr>
      <w:ind w:left="240"/>
    </w:pPr>
    <w:rPr>
      <w:i/>
      <w:sz w:val="22"/>
      <w:szCs w:val="22"/>
    </w:rPr>
  </w:style>
  <w:style w:type="paragraph" w:styleId="4">
    <w:name w:val="toc 4"/>
    <w:basedOn w:val="a"/>
    <w:next w:val="a"/>
    <w:autoRedefine/>
    <w:uiPriority w:val="99"/>
    <w:rsid w:val="00C05C93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5">
    <w:name w:val="toc 5"/>
    <w:basedOn w:val="a"/>
    <w:next w:val="a"/>
    <w:autoRedefine/>
    <w:uiPriority w:val="99"/>
    <w:rsid w:val="00C05C93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6">
    <w:name w:val="toc 6"/>
    <w:basedOn w:val="a"/>
    <w:next w:val="a"/>
    <w:autoRedefine/>
    <w:uiPriority w:val="99"/>
    <w:rsid w:val="00C05C93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7">
    <w:name w:val="toc 7"/>
    <w:basedOn w:val="a"/>
    <w:next w:val="a"/>
    <w:autoRedefine/>
    <w:uiPriority w:val="99"/>
    <w:rsid w:val="00C05C93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99"/>
    <w:rsid w:val="00C05C93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99"/>
    <w:rsid w:val="00C05C93"/>
    <w:pPr>
      <w:pBdr>
        <w:between w:val="double" w:sz="6" w:space="0" w:color="auto"/>
      </w:pBdr>
      <w:ind w:left="1680"/>
    </w:pPr>
    <w:rPr>
      <w:sz w:val="20"/>
      <w:szCs w:val="20"/>
    </w:rPr>
  </w:style>
  <w:style w:type="table" w:styleId="2-1">
    <w:name w:val="Medium Grid 2 Accent 1"/>
    <w:basedOn w:val="a1"/>
    <w:uiPriority w:val="99"/>
    <w:rsid w:val="005657A4"/>
    <w:rPr>
      <w:rFonts w:ascii="Calibri" w:eastAsia="Times New Roman" w:hAnsi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paragraph" w:styleId="ac">
    <w:name w:val="Balloon Text"/>
    <w:basedOn w:val="a"/>
    <w:link w:val="ad"/>
    <w:uiPriority w:val="99"/>
    <w:rsid w:val="001651C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1651CD"/>
    <w:rPr>
      <w:rFonts w:ascii="Tahoma" w:hAnsi="Tahoma" w:cs="Tahoma"/>
      <w:sz w:val="16"/>
      <w:szCs w:val="16"/>
    </w:rPr>
  </w:style>
  <w:style w:type="table" w:styleId="-6">
    <w:name w:val="Colorful List Accent 6"/>
    <w:basedOn w:val="a1"/>
    <w:uiPriority w:val="99"/>
    <w:rsid w:val="005E3792"/>
    <w:rPr>
      <w:color w:val="000000"/>
      <w:sz w:val="20"/>
      <w:szCs w:val="20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customStyle="1" w:styleId="-12">
    <w:name w:val="Светлая заливка - Акцент 12"/>
    <w:uiPriority w:val="99"/>
    <w:rsid w:val="005E3792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basedOn w:val="a0"/>
    <w:uiPriority w:val="99"/>
    <w:rsid w:val="00787EA0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rsid w:val="00787EA0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787EA0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rsid w:val="00787EA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787EA0"/>
    <w:rPr>
      <w:rFonts w:cs="Times New Roman"/>
      <w:b/>
      <w:bCs/>
      <w:sz w:val="20"/>
      <w:szCs w:val="20"/>
    </w:rPr>
  </w:style>
  <w:style w:type="paragraph" w:styleId="af3">
    <w:name w:val="footnote text"/>
    <w:aliases w:val="C-Footnote Text,single space,footnote text Знак,footnote text"/>
    <w:basedOn w:val="a"/>
    <w:link w:val="af4"/>
    <w:uiPriority w:val="99"/>
    <w:rsid w:val="00C847BD"/>
    <w:rPr>
      <w:sz w:val="20"/>
      <w:szCs w:val="20"/>
    </w:rPr>
  </w:style>
  <w:style w:type="character" w:customStyle="1" w:styleId="af4">
    <w:name w:val="Текст сноски Знак"/>
    <w:aliases w:val="C-Footnote Text Знак,single space Знак,footnote text Знак Знак,footnote text Знак1"/>
    <w:basedOn w:val="a0"/>
    <w:link w:val="af3"/>
    <w:uiPriority w:val="99"/>
    <w:locked/>
    <w:rsid w:val="00C847BD"/>
    <w:rPr>
      <w:rFonts w:cs="Times New Roman"/>
      <w:sz w:val="20"/>
      <w:szCs w:val="20"/>
    </w:rPr>
  </w:style>
  <w:style w:type="character" w:styleId="af5">
    <w:name w:val="footnote reference"/>
    <w:basedOn w:val="a0"/>
    <w:uiPriority w:val="99"/>
    <w:rsid w:val="00C847BD"/>
    <w:rPr>
      <w:rFonts w:cs="Times New Roman"/>
      <w:vertAlign w:val="superscript"/>
    </w:rPr>
  </w:style>
  <w:style w:type="paragraph" w:customStyle="1" w:styleId="Default">
    <w:name w:val="Default"/>
    <w:uiPriority w:val="99"/>
    <w:rsid w:val="00C847B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f6">
    <w:name w:val="List Paragraph"/>
    <w:basedOn w:val="a"/>
    <w:uiPriority w:val="34"/>
    <w:qFormat/>
    <w:rsid w:val="0055215E"/>
    <w:pPr>
      <w:ind w:left="720"/>
    </w:pPr>
    <w:rPr>
      <w:rFonts w:ascii="Calibri" w:hAnsi="Calibri"/>
      <w:sz w:val="22"/>
      <w:szCs w:val="22"/>
      <w:lang w:val="ru-RU" w:eastAsia="ru-RU"/>
    </w:rPr>
  </w:style>
  <w:style w:type="character" w:customStyle="1" w:styleId="ft">
    <w:name w:val="ft"/>
    <w:basedOn w:val="a0"/>
    <w:uiPriority w:val="99"/>
    <w:rsid w:val="00C20C2F"/>
    <w:rPr>
      <w:rFonts w:cs="Times New Roman"/>
    </w:rPr>
  </w:style>
  <w:style w:type="table" w:customStyle="1" w:styleId="-110">
    <w:name w:val="Светлая сетка - Акцент 11"/>
    <w:uiPriority w:val="99"/>
    <w:rsid w:val="00EF0C7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99"/>
    <w:rsid w:val="00D10091"/>
    <w:rPr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-1">
    <w:name w:val="Colorful Grid Accent 1"/>
    <w:basedOn w:val="a1"/>
    <w:uiPriority w:val="99"/>
    <w:rsid w:val="00D10091"/>
    <w:rPr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rFonts w:cs="Times New Roman"/>
        <w:b/>
        <w:bCs/>
      </w:rPr>
      <w:tblPr/>
      <w:tcPr>
        <w:shd w:val="clear" w:color="auto" w:fill="B8CCE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Times New Roman"/>
        <w:color w:val="FFFFFF"/>
      </w:rPr>
      <w:tblPr/>
      <w:tcPr>
        <w:shd w:val="clear" w:color="auto" w:fill="365F91"/>
      </w:tcPr>
    </w:tblStylePr>
    <w:tblStylePr w:type="lastCol">
      <w:rPr>
        <w:rFonts w:cs="Times New Roman"/>
        <w:color w:val="FFFFFF"/>
      </w:rPr>
      <w:tblPr/>
      <w:tcPr>
        <w:shd w:val="clear" w:color="auto" w:fill="365F9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af7">
    <w:name w:val="Table Grid"/>
    <w:basedOn w:val="a1"/>
    <w:uiPriority w:val="99"/>
    <w:rsid w:val="001C5BB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0">
    <w:name w:val="Светлая сетка - Акцент 12"/>
    <w:uiPriority w:val="99"/>
    <w:rsid w:val="001C5BB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Plain Text"/>
    <w:basedOn w:val="a"/>
    <w:link w:val="af9"/>
    <w:uiPriority w:val="99"/>
    <w:rsid w:val="0085476F"/>
    <w:rPr>
      <w:rFonts w:ascii="Consolas" w:hAnsi="Consolas"/>
      <w:sz w:val="21"/>
      <w:szCs w:val="21"/>
      <w:lang w:val="ru-RU"/>
    </w:rPr>
  </w:style>
  <w:style w:type="character" w:customStyle="1" w:styleId="af9">
    <w:name w:val="Текст Знак"/>
    <w:basedOn w:val="a0"/>
    <w:link w:val="af8"/>
    <w:uiPriority w:val="99"/>
    <w:locked/>
    <w:rsid w:val="0085476F"/>
    <w:rPr>
      <w:rFonts w:ascii="Consolas" w:hAnsi="Consolas" w:cs="Times New Roman"/>
      <w:sz w:val="21"/>
      <w:szCs w:val="21"/>
      <w:lang w:val="ru-RU"/>
    </w:rPr>
  </w:style>
  <w:style w:type="paragraph" w:styleId="afa">
    <w:name w:val="Revision"/>
    <w:hidden/>
    <w:uiPriority w:val="99"/>
    <w:semiHidden/>
    <w:rsid w:val="00195FF2"/>
    <w:rPr>
      <w:sz w:val="24"/>
      <w:szCs w:val="24"/>
      <w:lang w:val="en-US" w:eastAsia="en-US"/>
    </w:rPr>
  </w:style>
  <w:style w:type="character" w:styleId="afb">
    <w:name w:val="FollowedHyperlink"/>
    <w:basedOn w:val="a0"/>
    <w:uiPriority w:val="99"/>
    <w:semiHidden/>
    <w:rsid w:val="00FB17FD"/>
    <w:rPr>
      <w:rFonts w:cs="Times New Roman"/>
      <w:color w:val="800080"/>
      <w:u w:val="single"/>
    </w:rPr>
  </w:style>
  <w:style w:type="paragraph" w:styleId="afc">
    <w:name w:val="Normal (Web)"/>
    <w:basedOn w:val="a"/>
    <w:uiPriority w:val="99"/>
    <w:semiHidden/>
    <w:unhideWhenUsed/>
    <w:rsid w:val="003243F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/>
    </w:rPr>
  </w:style>
  <w:style w:type="character" w:customStyle="1" w:styleId="squot">
    <w:name w:val="squot"/>
    <w:basedOn w:val="a0"/>
    <w:rsid w:val="003243FA"/>
  </w:style>
  <w:style w:type="character" w:customStyle="1" w:styleId="quot">
    <w:name w:val="quot"/>
    <w:basedOn w:val="a0"/>
    <w:rsid w:val="003243FA"/>
  </w:style>
  <w:style w:type="character" w:customStyle="1" w:styleId="sbra">
    <w:name w:val="sbra"/>
    <w:basedOn w:val="a0"/>
    <w:rsid w:val="003243FA"/>
  </w:style>
  <w:style w:type="character" w:customStyle="1" w:styleId="bra">
    <w:name w:val="bra"/>
    <w:basedOn w:val="a0"/>
    <w:rsid w:val="003243FA"/>
  </w:style>
  <w:style w:type="paragraph" w:customStyle="1" w:styleId="BodyText1">
    <w:name w:val="BodyText1"/>
    <w:basedOn w:val="a"/>
    <w:link w:val="BodyText1Char"/>
    <w:rsid w:val="00611D45"/>
    <w:pPr>
      <w:spacing w:before="120" w:line="360" w:lineRule="auto"/>
      <w:ind w:left="851"/>
      <w:jc w:val="both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1Char">
    <w:name w:val="BodyText1 Char"/>
    <w:basedOn w:val="a0"/>
    <w:link w:val="BodyText1"/>
    <w:rsid w:val="00611D45"/>
    <w:rPr>
      <w:rFonts w:ascii="Arial" w:eastAsia="Times New Roman" w:hAnsi="Arial" w:cs="Arial"/>
      <w:sz w:val="20"/>
      <w:szCs w:val="20"/>
      <w:lang w:val="en-GB" w:eastAsia="en-US"/>
    </w:rPr>
  </w:style>
  <w:style w:type="paragraph" w:customStyle="1" w:styleId="C-BodyText">
    <w:name w:val="C-Body Text"/>
    <w:link w:val="C-BodyTextCharChar"/>
    <w:qFormat/>
    <w:rsid w:val="00A17E7D"/>
    <w:pPr>
      <w:spacing w:before="120" w:after="120" w:line="264" w:lineRule="auto"/>
      <w:jc w:val="both"/>
    </w:pPr>
    <w:rPr>
      <w:rFonts w:ascii="Futura Bk BT" w:eastAsia="Arial Unicode MS" w:hAnsi="Futura Bk BT"/>
      <w:sz w:val="20"/>
      <w:szCs w:val="24"/>
      <w:lang w:val="en-GB" w:eastAsia="zh-TW"/>
    </w:rPr>
  </w:style>
  <w:style w:type="character" w:customStyle="1" w:styleId="C-BodyTextCharChar">
    <w:name w:val="C-Body Text Char Char"/>
    <w:basedOn w:val="a0"/>
    <w:link w:val="C-BodyText"/>
    <w:rsid w:val="00A17E7D"/>
    <w:rPr>
      <w:rFonts w:ascii="Futura Bk BT" w:eastAsia="Arial Unicode MS" w:hAnsi="Futura Bk BT"/>
      <w:sz w:val="20"/>
      <w:szCs w:val="24"/>
      <w:lang w:val="en-GB" w:eastAsia="zh-TW"/>
    </w:rPr>
  </w:style>
  <w:style w:type="character" w:customStyle="1" w:styleId="longtext">
    <w:name w:val="long_text"/>
    <w:basedOn w:val="a0"/>
    <w:rsid w:val="00A17E7D"/>
  </w:style>
  <w:style w:type="character" w:customStyle="1" w:styleId="b-articleintro4">
    <w:name w:val="b-article__intro4"/>
    <w:basedOn w:val="a0"/>
    <w:rsid w:val="00367302"/>
  </w:style>
  <w:style w:type="character" w:customStyle="1" w:styleId="font661">
    <w:name w:val="font661"/>
    <w:basedOn w:val="a0"/>
    <w:rsid w:val="001A52D3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styleId="afd">
    <w:name w:val="Emphasis"/>
    <w:basedOn w:val="a0"/>
    <w:qFormat/>
    <w:locked/>
    <w:rsid w:val="008F58BD"/>
    <w:rPr>
      <w:i/>
      <w:iCs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F7B7D"/>
    <w:rPr>
      <w:color w:val="605E5C"/>
      <w:shd w:val="clear" w:color="auto" w:fill="E1DFDD"/>
    </w:rPr>
  </w:style>
  <w:style w:type="paragraph" w:styleId="afe">
    <w:name w:val="Body Text"/>
    <w:basedOn w:val="a"/>
    <w:link w:val="aff"/>
    <w:uiPriority w:val="1"/>
    <w:qFormat/>
    <w:rsid w:val="001A3797"/>
    <w:pPr>
      <w:widowControl w:val="0"/>
      <w:ind w:left="1133"/>
    </w:pPr>
    <w:rPr>
      <w:rFonts w:ascii="Gotham Light" w:eastAsia="Gotham Light" w:hAnsi="Gotham Light" w:cstheme="minorBidi"/>
      <w:sz w:val="20"/>
      <w:szCs w:val="20"/>
    </w:rPr>
  </w:style>
  <w:style w:type="character" w:customStyle="1" w:styleId="aff">
    <w:name w:val="Основной текст Знак"/>
    <w:basedOn w:val="a0"/>
    <w:link w:val="afe"/>
    <w:uiPriority w:val="1"/>
    <w:rsid w:val="001A3797"/>
    <w:rPr>
      <w:rFonts w:ascii="Gotham Light" w:eastAsia="Gotham Light" w:hAnsi="Gotham Light" w:cstheme="minorBid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6">
      <w:marLeft w:val="0"/>
      <w:marRight w:val="0"/>
      <w:marTop w:val="32"/>
      <w:marBottom w:val="3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9050">
                          <w:marLeft w:val="0"/>
                          <w:marRight w:val="0"/>
                          <w:marTop w:val="22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9029">
                              <w:marLeft w:val="1419"/>
                              <w:marRight w:val="27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9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0">
      <w:marLeft w:val="0"/>
      <w:marRight w:val="0"/>
      <w:marTop w:val="32"/>
      <w:marBottom w:val="3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9016">
                          <w:marLeft w:val="0"/>
                          <w:marRight w:val="0"/>
                          <w:marTop w:val="22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9042">
                              <w:marLeft w:val="1419"/>
                              <w:marRight w:val="27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64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1.jpeg"/><Relationship Id="rId42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hyperlink" Target="mailto:alexander.morozov@ricci.ru" TargetMode="External"/><Relationship Id="rId38" Type="http://schemas.openxmlformats.org/officeDocument/2006/relationships/hyperlink" Target="mailto:petr.vinogradov@ricci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hyperlink" Target="mailto:alexey.bogdanov@ricci.ru" TargetMode="Externa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emf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header" Target="header5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10" Type="http://schemas.openxmlformats.org/officeDocument/2006/relationships/header" Target="header2.xml"/><Relationship Id="rId19" Type="http://schemas.openxmlformats.org/officeDocument/2006/relationships/image" Target="media/image9.emf"/><Relationship Id="rId31" Type="http://schemas.openxmlformats.org/officeDocument/2006/relationships/hyperlink" Target="mailto:dmitry.zhidkov@ricci.ru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19.jpeg"/><Relationship Id="rId35" Type="http://schemas.openxmlformats.org/officeDocument/2006/relationships/hyperlink" Target="mailto:Dmitry.Antonov@ricci.ru" TargetMode="External"/><Relationship Id="rId43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70FCDE-F0A6-4FD3-B7B7-95233976B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3774</TotalTime>
  <Pages>7</Pages>
  <Words>1557</Words>
  <Characters>8877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¬¬</vt:lpstr>
    </vt:vector>
  </TitlesOfParts>
  <Company>HOME</Company>
  <LinksUpToDate>false</LinksUpToDate>
  <CharactersWithSpaces>10414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creator>Nina</dc:creator>
  <cp:lastModifiedBy>Vera Belaya</cp:lastModifiedBy>
  <cp:revision>1567</cp:revision>
  <cp:lastPrinted>2018-09-12T10:47:00Z</cp:lastPrinted>
  <dcterms:created xsi:type="dcterms:W3CDTF">2018-08-23T10:41:00Z</dcterms:created>
  <dcterms:modified xsi:type="dcterms:W3CDTF">2022-01-12T09:01:00Z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0x0101004C2A4A027B00114086FA2B9D024D3FA9</vt:lpwstr>
  </property>
</Properties>
</file>